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持证未落户在原迁出地恢复户口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20日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从户口所在地迁出户口，领取户口迁移证后，因故未到迁入地落户，又返回原迁出地定居的，可申请恢复户口。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firstLine="480" w:firstLineChars="200"/>
      </w:pPr>
      <w:r>
        <w:t>户政窗口受理，核准后报县级公安机关治安（户政）部门审批，户政窗口办结。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所需材料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t>1、按要求填写的《入户申请审批表》;</w:t>
      </w:r>
      <w:r>
        <w:br w:type="textWrapping"/>
      </w:r>
      <w:r>
        <w:t>2、居民身份证;</w:t>
      </w:r>
      <w:r>
        <w:br w:type="textWrapping"/>
      </w:r>
      <w:r>
        <w:t>3、原户口迁移证。（遗失户口迁移证的，需提交情况说明）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58294235"/>
    <w:rsid w:val="5829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2023-11-21T08:07:00Z</dcterms:created>
  <dc:creator>86495</dc:creator>
  <cp:lastModifiedBy>86495</cp:lastModifiedBy>
  <dcterms:modified xsi:type="dcterms:W3CDTF">2023-11-21T08:07:50Z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9332EAC0EB3B4408AF858B7DB76FBC8F_11</vt:lpwstr>
  </property>
</Properties>
</file>