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eastAsia="zh-CN"/>
        </w:rPr>
        <w:t>中共许昌市建安区委城乡规划委员会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2023年</w:t>
      </w:r>
    </w:p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第四次会议项目控规的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  <w:t>公示内容</w:t>
      </w:r>
    </w:p>
    <w:p>
      <w:pPr>
        <w:spacing w:line="560" w:lineRule="exact"/>
        <w:rPr>
          <w:rFonts w:ascii="Times New Roman" w:hAnsi="Times New Roman" w:eastAsia="仿宋" w:cs="Times New Roman"/>
        </w:rPr>
      </w:pP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依据《中华人民共和国城乡规划法》、《行政许可法》、《关于城乡规划公开公示的规定》等有关法律法规，特此公告，公告日期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10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 xml:space="preserve">16 </w:t>
      </w:r>
      <w:r>
        <w:rPr>
          <w:rFonts w:hint="eastAsia" w:ascii="Times New Roman" w:hAnsi="Times New Roman" w:cs="仿宋_GB2312"/>
        </w:rPr>
        <w:t>日</w:t>
      </w:r>
      <w:r>
        <w:rPr>
          <w:rFonts w:ascii="Times New Roman" w:hAnsi="Times New Roman" w:cs="Times New Roman"/>
        </w:rPr>
        <w:t>--202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16</w:t>
      </w:r>
      <w:bookmarkStart w:id="0" w:name="_GoBack"/>
      <w:bookmarkEnd w:id="0"/>
      <w:r>
        <w:rPr>
          <w:rFonts w:hint="eastAsia" w:ascii="Times New Roman" w:hAnsi="Times New Roman" w:cs="仿宋_GB2312"/>
          <w:lang w:val="en-US" w:eastAsia="zh-CN"/>
        </w:rPr>
        <w:t xml:space="preserve"> </w:t>
      </w:r>
      <w:r>
        <w:rPr>
          <w:rFonts w:hint="eastAsia" w:ascii="Times New Roman" w:hAnsi="Times New Roman" w:cs="仿宋_GB2312"/>
        </w:rPr>
        <w:t>日，如有意见或建议，请在公示期内向我局以书面形式提出。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咨询电话：</w:t>
      </w:r>
      <w:r>
        <w:rPr>
          <w:rFonts w:ascii="Times New Roman" w:hAnsi="Times New Roman" w:cs="Times New Roman"/>
        </w:rPr>
        <w:t>0374-5115109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经办科室：规划委员会秘书股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仿宋_GB2312"/>
        </w:rPr>
        <w:t>经办人：</w:t>
      </w:r>
      <w:r>
        <w:rPr>
          <w:rFonts w:hint="eastAsia" w:ascii="Times New Roman" w:hAnsi="Times New Roman" w:cs="仿宋_GB2312"/>
          <w:lang w:val="en-US" w:eastAsia="zh-CN"/>
        </w:rPr>
        <w:t>赵飞</w:t>
      </w:r>
    </w:p>
    <w:p>
      <w:pPr>
        <w:ind w:firstLine="643" w:firstLineChars="200"/>
        <w:rPr>
          <w:rFonts w:hint="default" w:ascii="Times New Roman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艾庄乡码头魏村X049县道以南局部地块控制性详细规划</w:t>
      </w:r>
    </w:p>
    <w:p>
      <w:pPr>
        <w:ind w:firstLine="640" w:firstLineChars="200"/>
        <w:rPr>
          <w:rFonts w:hint="eastAsia" w:ascii="Times New Roman" w:hAnsi="Times New Roman" w:cs="仿宋_GB2312"/>
          <w:lang w:val="en-US" w:eastAsia="zh-CN"/>
        </w:rPr>
      </w:pPr>
      <w:r>
        <w:rPr>
          <w:rFonts w:hint="eastAsia" w:ascii="Times New Roman" w:hAnsi="Times New Roman" w:cs="仿宋_GB2312"/>
          <w:lang w:val="en-US" w:eastAsia="zh-CN"/>
        </w:rPr>
        <w:t>该地块地界内用地面积：1447平方米；用地性质均为：仓储物流；建筑层数：低层为主；建筑密度： &gt;40%；容 积 率： &gt;1.0；绿 地 率： ≤20；机动车停车位：≥0.1车位/100㎡建筑面积。</w:t>
      </w:r>
    </w:p>
    <w:p>
      <w:pPr>
        <w:rPr>
          <w:rFonts w:hint="eastAsia" w:ascii="Times New Roman" w:hAnsi="Times New Roman" w:cs="仿宋_GB2312"/>
          <w:lang w:val="en-US" w:eastAsia="zh-CN"/>
        </w:rPr>
      </w:pPr>
      <w:r>
        <w:rPr>
          <w:rFonts w:hint="eastAsia" w:ascii="Times New Roman" w:hAnsi="Times New Roman" w:cs="仿宋_GB2312"/>
          <w:lang w:val="en-US" w:eastAsia="zh-CN"/>
        </w:rPr>
        <w:drawing>
          <wp:inline distT="0" distB="0" distL="114300" distR="114300">
            <wp:extent cx="5257800" cy="3286125"/>
            <wp:effectExtent l="0" t="0" r="0" b="9525"/>
            <wp:docPr id="1" name="图片 1" descr="艾庄控规-模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艾庄控规-模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Times New Roman" w:hAnsi="Times New Roman" w:cs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000000"/>
    <w:rsid w:val="2F1C5DF3"/>
    <w:rsid w:val="3AB47816"/>
    <w:rsid w:val="3F0472E6"/>
    <w:rsid w:val="577F29D6"/>
    <w:rsid w:val="5A2A5548"/>
    <w:rsid w:val="5A484A1C"/>
    <w:rsid w:val="64B139F8"/>
    <w:rsid w:val="6D88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jc w:val="center"/>
    </w:pPr>
    <w:rPr>
      <w:rFonts w:eastAsia="黑体"/>
      <w:sz w:val="36"/>
      <w:szCs w:val="36"/>
    </w:rPr>
  </w:style>
  <w:style w:type="paragraph" w:styleId="3">
    <w:name w:val="Body Text First Indent"/>
    <w:basedOn w:val="2"/>
    <w:unhideWhenUsed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169</Characters>
  <Lines>0</Lines>
  <Paragraphs>0</Paragraphs>
  <TotalTime>0</TotalTime>
  <ScaleCrop>false</ScaleCrop>
  <LinksUpToDate>false</LinksUpToDate>
  <CharactersWithSpaces>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2022-09-22T01:38:00Z</dcterms:created>
  <dc:creator>4087</dc:creator>
  <cp:lastModifiedBy>4087</cp:lastModifiedBy>
  <cp:lastPrinted>2022-09-26T01:31:00Z</cp:lastPrinted>
  <dcterms:modified xsi:type="dcterms:W3CDTF">2023-10-16T08:34:41Z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C6ED71F7E86244008D5D0BB6F09FE78E</vt:lpwstr>
  </property>
</Properties>
</file>