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2C0" w:rsidRDefault="00287178">
      <w:pPr>
        <w:jc w:val="center"/>
        <w:rPr>
          <w:rFonts w:hint="eastAsia"/>
          <w:b/>
          <w:bCs/>
          <w:sz w:val="40"/>
          <w:szCs w:val="48"/>
        </w:rPr>
      </w:pPr>
      <w:r>
        <w:rPr>
          <w:rFonts w:hint="eastAsia"/>
          <w:b/>
          <w:bCs/>
          <w:sz w:val="40"/>
          <w:szCs w:val="48"/>
        </w:rPr>
        <w:t>2022</w:t>
      </w:r>
      <w:r>
        <w:rPr>
          <w:rFonts w:hint="eastAsia"/>
          <w:b/>
          <w:bCs/>
          <w:sz w:val="40"/>
          <w:szCs w:val="48"/>
        </w:rPr>
        <w:t>年第三季度</w:t>
      </w:r>
    </w:p>
    <w:p w:rsidR="00F1412C" w:rsidRDefault="002702C0">
      <w:pPr>
        <w:jc w:val="center"/>
        <w:rPr>
          <w:b/>
          <w:bCs/>
          <w:sz w:val="40"/>
          <w:szCs w:val="48"/>
        </w:rPr>
      </w:pPr>
      <w:r>
        <w:rPr>
          <w:rFonts w:hint="eastAsia"/>
          <w:b/>
          <w:bCs/>
          <w:sz w:val="40"/>
          <w:szCs w:val="48"/>
        </w:rPr>
        <w:t>建设项目环境影响评价申请汇总表</w:t>
      </w:r>
    </w:p>
    <w:p w:rsidR="00F1412C" w:rsidRDefault="00F1412C">
      <w:pPr>
        <w:jc w:val="center"/>
        <w:rPr>
          <w:b/>
          <w:bCs/>
          <w:sz w:val="40"/>
          <w:szCs w:val="48"/>
        </w:rPr>
      </w:pPr>
    </w:p>
    <w:tbl>
      <w:tblPr>
        <w:tblStyle w:val="a3"/>
        <w:tblW w:w="8923" w:type="dxa"/>
        <w:tblInd w:w="-318" w:type="dxa"/>
        <w:tblLook w:val="04A0"/>
      </w:tblPr>
      <w:tblGrid>
        <w:gridCol w:w="1074"/>
        <w:gridCol w:w="5413"/>
        <w:gridCol w:w="2436"/>
      </w:tblGrid>
      <w:tr w:rsidR="00F1412C" w:rsidTr="00287178">
        <w:tc>
          <w:tcPr>
            <w:tcW w:w="1074" w:type="dxa"/>
          </w:tcPr>
          <w:p w:rsidR="00F1412C" w:rsidRDefault="00287178">
            <w:pPr>
              <w:jc w:val="center"/>
              <w:rPr>
                <w:rFonts w:ascii="仿宋" w:eastAsia="仿宋" w:hAnsi="仿宋" w:cs="仿宋"/>
                <w:b/>
                <w:bCs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0"/>
                <w:szCs w:val="30"/>
              </w:rPr>
              <w:t>序号</w:t>
            </w:r>
          </w:p>
        </w:tc>
        <w:tc>
          <w:tcPr>
            <w:tcW w:w="5413" w:type="dxa"/>
          </w:tcPr>
          <w:p w:rsidR="00F1412C" w:rsidRDefault="00287178">
            <w:pPr>
              <w:jc w:val="center"/>
              <w:rPr>
                <w:rFonts w:ascii="仿宋" w:eastAsia="仿宋" w:hAnsi="仿宋" w:cs="仿宋"/>
                <w:b/>
                <w:bCs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0"/>
                <w:szCs w:val="30"/>
              </w:rPr>
              <w:t>项目名称</w:t>
            </w:r>
          </w:p>
        </w:tc>
        <w:tc>
          <w:tcPr>
            <w:tcW w:w="2436" w:type="dxa"/>
          </w:tcPr>
          <w:p w:rsidR="00F1412C" w:rsidRDefault="00287178">
            <w:pPr>
              <w:jc w:val="center"/>
              <w:rPr>
                <w:rFonts w:ascii="仿宋" w:eastAsia="仿宋" w:hAnsi="仿宋" w:cs="仿宋"/>
                <w:b/>
                <w:bCs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0"/>
                <w:szCs w:val="30"/>
              </w:rPr>
              <w:t>备注</w:t>
            </w:r>
          </w:p>
        </w:tc>
      </w:tr>
      <w:tr w:rsidR="00F1412C" w:rsidTr="00287178">
        <w:tc>
          <w:tcPr>
            <w:tcW w:w="1074" w:type="dxa"/>
            <w:vAlign w:val="center"/>
          </w:tcPr>
          <w:p w:rsidR="00F1412C" w:rsidRDefault="00287178">
            <w:pPr>
              <w:spacing w:line="520" w:lineRule="exact"/>
              <w:jc w:val="center"/>
              <w:rPr>
                <w:rFonts w:ascii="仿宋" w:eastAsia="仿宋" w:hAnsi="仿宋" w:cs="仿宋"/>
                <w:b/>
                <w:bCs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0"/>
                <w:szCs w:val="30"/>
              </w:rPr>
              <w:t>1</w:t>
            </w:r>
          </w:p>
        </w:tc>
        <w:tc>
          <w:tcPr>
            <w:tcW w:w="5413" w:type="dxa"/>
          </w:tcPr>
          <w:p w:rsidR="00F1412C" w:rsidRDefault="00287178">
            <w:pPr>
              <w:spacing w:line="52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许昌悦湘商贸</w:t>
            </w:r>
            <w:proofErr w:type="gramEnd"/>
            <w:r>
              <w:rPr>
                <w:rFonts w:ascii="仿宋" w:eastAsia="仿宋" w:hAnsi="仿宋" w:cs="仿宋" w:hint="eastAsia"/>
                <w:sz w:val="28"/>
                <w:szCs w:val="28"/>
              </w:rPr>
              <w:t>有限公司年产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5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万件节能节水洗衣</w:t>
            </w: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盆项目</w:t>
            </w:r>
            <w:proofErr w:type="gramEnd"/>
          </w:p>
        </w:tc>
        <w:tc>
          <w:tcPr>
            <w:tcW w:w="2436" w:type="dxa"/>
          </w:tcPr>
          <w:p w:rsidR="00F1412C" w:rsidRDefault="00287178">
            <w:pPr>
              <w:spacing w:line="520" w:lineRule="exact"/>
              <w:jc w:val="center"/>
              <w:rPr>
                <w:rFonts w:ascii="仿宋" w:eastAsia="仿宋" w:hAnsi="仿宋" w:cs="仿宋"/>
                <w:b/>
                <w:bCs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环境影响报告表</w:t>
            </w:r>
          </w:p>
        </w:tc>
      </w:tr>
      <w:tr w:rsidR="00F1412C" w:rsidTr="00287178">
        <w:tc>
          <w:tcPr>
            <w:tcW w:w="1074" w:type="dxa"/>
            <w:vAlign w:val="center"/>
          </w:tcPr>
          <w:p w:rsidR="00F1412C" w:rsidRDefault="00287178">
            <w:pPr>
              <w:spacing w:line="520" w:lineRule="exact"/>
              <w:jc w:val="center"/>
              <w:rPr>
                <w:rFonts w:ascii="仿宋" w:eastAsia="仿宋" w:hAnsi="仿宋" w:cs="仿宋"/>
                <w:b/>
                <w:bCs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0"/>
                <w:szCs w:val="30"/>
              </w:rPr>
              <w:t>2</w:t>
            </w:r>
          </w:p>
        </w:tc>
        <w:tc>
          <w:tcPr>
            <w:tcW w:w="5413" w:type="dxa"/>
          </w:tcPr>
          <w:p w:rsidR="00F1412C" w:rsidRDefault="00287178">
            <w:pPr>
              <w:spacing w:line="52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许昌承立再生资源有限公司年产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100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万平方米橡胶地</w:t>
            </w: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垫项目</w:t>
            </w:r>
            <w:proofErr w:type="gramEnd"/>
          </w:p>
        </w:tc>
        <w:tc>
          <w:tcPr>
            <w:tcW w:w="2436" w:type="dxa"/>
          </w:tcPr>
          <w:p w:rsidR="00F1412C" w:rsidRDefault="00287178">
            <w:pPr>
              <w:spacing w:line="520" w:lineRule="exact"/>
              <w:jc w:val="center"/>
              <w:rPr>
                <w:rFonts w:ascii="仿宋" w:eastAsia="仿宋" w:hAnsi="仿宋" w:cs="仿宋"/>
                <w:b/>
                <w:bCs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环境影响报告表</w:t>
            </w:r>
          </w:p>
        </w:tc>
      </w:tr>
      <w:tr w:rsidR="00F1412C" w:rsidTr="00287178">
        <w:tc>
          <w:tcPr>
            <w:tcW w:w="1074" w:type="dxa"/>
            <w:vAlign w:val="center"/>
          </w:tcPr>
          <w:p w:rsidR="00F1412C" w:rsidRDefault="00287178">
            <w:pPr>
              <w:spacing w:line="520" w:lineRule="exact"/>
              <w:jc w:val="center"/>
              <w:rPr>
                <w:rFonts w:ascii="仿宋" w:eastAsia="仿宋" w:hAnsi="仿宋" w:cs="仿宋"/>
                <w:b/>
                <w:bCs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0"/>
                <w:szCs w:val="30"/>
              </w:rPr>
              <w:t>3</w:t>
            </w:r>
          </w:p>
        </w:tc>
        <w:tc>
          <w:tcPr>
            <w:tcW w:w="5413" w:type="dxa"/>
          </w:tcPr>
          <w:p w:rsidR="00F1412C" w:rsidRDefault="00287178">
            <w:pPr>
              <w:spacing w:line="52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河南豪丰农业装备有限公司年生产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12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万套旋耕机项目</w:t>
            </w:r>
          </w:p>
        </w:tc>
        <w:tc>
          <w:tcPr>
            <w:tcW w:w="2436" w:type="dxa"/>
          </w:tcPr>
          <w:p w:rsidR="00F1412C" w:rsidRDefault="00287178">
            <w:pPr>
              <w:spacing w:line="520" w:lineRule="exact"/>
              <w:jc w:val="center"/>
              <w:rPr>
                <w:rFonts w:ascii="仿宋" w:eastAsia="仿宋" w:hAnsi="仿宋" w:cs="仿宋"/>
                <w:b/>
                <w:bCs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环境影响报告表</w:t>
            </w:r>
          </w:p>
        </w:tc>
      </w:tr>
      <w:tr w:rsidR="00F1412C" w:rsidTr="00287178">
        <w:tc>
          <w:tcPr>
            <w:tcW w:w="1074" w:type="dxa"/>
            <w:vAlign w:val="center"/>
          </w:tcPr>
          <w:p w:rsidR="00F1412C" w:rsidRDefault="00287178">
            <w:pPr>
              <w:spacing w:line="520" w:lineRule="exact"/>
              <w:jc w:val="center"/>
              <w:rPr>
                <w:rFonts w:ascii="仿宋" w:eastAsia="仿宋" w:hAnsi="仿宋" w:cs="仿宋"/>
                <w:b/>
                <w:bCs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0"/>
                <w:szCs w:val="30"/>
              </w:rPr>
              <w:t>4</w:t>
            </w:r>
          </w:p>
        </w:tc>
        <w:tc>
          <w:tcPr>
            <w:tcW w:w="5413" w:type="dxa"/>
          </w:tcPr>
          <w:p w:rsidR="00F1412C" w:rsidRDefault="00287178">
            <w:pPr>
              <w:spacing w:line="52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河南妙丫头食品有限公司年产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500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吨芝麻香油、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800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吨芝麻酱、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1000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吨熟芝麻等生产项目</w:t>
            </w:r>
          </w:p>
        </w:tc>
        <w:tc>
          <w:tcPr>
            <w:tcW w:w="2436" w:type="dxa"/>
          </w:tcPr>
          <w:p w:rsidR="00F1412C" w:rsidRDefault="00287178">
            <w:pPr>
              <w:spacing w:line="520" w:lineRule="exact"/>
              <w:jc w:val="center"/>
              <w:rPr>
                <w:rFonts w:ascii="仿宋" w:eastAsia="仿宋" w:hAnsi="仿宋" w:cs="仿宋"/>
                <w:b/>
                <w:bCs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环境影响报告表</w:t>
            </w:r>
          </w:p>
        </w:tc>
      </w:tr>
      <w:tr w:rsidR="00F1412C" w:rsidTr="00287178">
        <w:tc>
          <w:tcPr>
            <w:tcW w:w="1074" w:type="dxa"/>
            <w:vAlign w:val="center"/>
          </w:tcPr>
          <w:p w:rsidR="00F1412C" w:rsidRDefault="00287178">
            <w:pPr>
              <w:spacing w:line="520" w:lineRule="exact"/>
              <w:jc w:val="center"/>
              <w:rPr>
                <w:rFonts w:ascii="仿宋" w:eastAsia="仿宋" w:hAnsi="仿宋" w:cs="仿宋"/>
                <w:b/>
                <w:bCs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0"/>
                <w:szCs w:val="30"/>
              </w:rPr>
              <w:t>5</w:t>
            </w:r>
          </w:p>
        </w:tc>
        <w:tc>
          <w:tcPr>
            <w:tcW w:w="5413" w:type="dxa"/>
          </w:tcPr>
          <w:p w:rsidR="00F1412C" w:rsidRDefault="00287178">
            <w:pPr>
              <w:spacing w:line="52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许昌森宝电气有限公司年产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40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万套电表</w:t>
            </w: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箱生产</w:t>
            </w:r>
            <w:proofErr w:type="gramEnd"/>
            <w:r>
              <w:rPr>
                <w:rFonts w:ascii="仿宋" w:eastAsia="仿宋" w:hAnsi="仿宋" w:cs="仿宋" w:hint="eastAsia"/>
                <w:sz w:val="28"/>
                <w:szCs w:val="28"/>
              </w:rPr>
              <w:t>项目</w:t>
            </w:r>
          </w:p>
        </w:tc>
        <w:tc>
          <w:tcPr>
            <w:tcW w:w="2436" w:type="dxa"/>
          </w:tcPr>
          <w:p w:rsidR="00F1412C" w:rsidRDefault="00287178">
            <w:pPr>
              <w:spacing w:line="520" w:lineRule="exact"/>
              <w:jc w:val="center"/>
              <w:rPr>
                <w:rFonts w:ascii="仿宋" w:eastAsia="仿宋" w:hAnsi="仿宋" w:cs="仿宋"/>
                <w:b/>
                <w:bCs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环境影响报告表</w:t>
            </w:r>
          </w:p>
        </w:tc>
      </w:tr>
      <w:tr w:rsidR="00F1412C" w:rsidTr="00287178">
        <w:tc>
          <w:tcPr>
            <w:tcW w:w="1074" w:type="dxa"/>
            <w:vAlign w:val="center"/>
          </w:tcPr>
          <w:p w:rsidR="00F1412C" w:rsidRDefault="00287178">
            <w:pPr>
              <w:spacing w:line="520" w:lineRule="exact"/>
              <w:jc w:val="center"/>
              <w:rPr>
                <w:rFonts w:ascii="仿宋" w:eastAsia="仿宋" w:hAnsi="仿宋" w:cs="仿宋"/>
                <w:b/>
                <w:bCs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0"/>
                <w:szCs w:val="30"/>
              </w:rPr>
              <w:t>6</w:t>
            </w:r>
          </w:p>
        </w:tc>
        <w:tc>
          <w:tcPr>
            <w:tcW w:w="5413" w:type="dxa"/>
          </w:tcPr>
          <w:p w:rsidR="00F1412C" w:rsidRDefault="00287178">
            <w:pPr>
              <w:spacing w:line="52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许昌市建安区燚龙家具有限公司年产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1000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套展柜项目</w:t>
            </w:r>
          </w:p>
        </w:tc>
        <w:tc>
          <w:tcPr>
            <w:tcW w:w="2436" w:type="dxa"/>
          </w:tcPr>
          <w:p w:rsidR="00F1412C" w:rsidRDefault="00287178">
            <w:pPr>
              <w:spacing w:line="520" w:lineRule="exact"/>
              <w:jc w:val="center"/>
              <w:rPr>
                <w:rFonts w:ascii="仿宋" w:eastAsia="仿宋" w:hAnsi="仿宋" w:cs="仿宋"/>
                <w:b/>
                <w:bCs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环境影响报告表</w:t>
            </w:r>
          </w:p>
        </w:tc>
      </w:tr>
      <w:tr w:rsidR="00F1412C" w:rsidTr="00287178">
        <w:tc>
          <w:tcPr>
            <w:tcW w:w="1074" w:type="dxa"/>
            <w:vAlign w:val="center"/>
          </w:tcPr>
          <w:p w:rsidR="00F1412C" w:rsidRDefault="00287178">
            <w:pPr>
              <w:spacing w:line="520" w:lineRule="exact"/>
              <w:jc w:val="center"/>
              <w:rPr>
                <w:rFonts w:ascii="仿宋" w:eastAsia="仿宋" w:hAnsi="仿宋" w:cs="仿宋"/>
                <w:b/>
                <w:bCs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0"/>
                <w:szCs w:val="30"/>
              </w:rPr>
              <w:t>7</w:t>
            </w:r>
          </w:p>
        </w:tc>
        <w:tc>
          <w:tcPr>
            <w:tcW w:w="5413" w:type="dxa"/>
          </w:tcPr>
          <w:p w:rsidR="00F1412C" w:rsidRDefault="00287178">
            <w:pPr>
              <w:spacing w:line="52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许昌丰汇化纤</w:t>
            </w:r>
            <w:proofErr w:type="gramEnd"/>
            <w:r>
              <w:rPr>
                <w:rFonts w:ascii="仿宋" w:eastAsia="仿宋" w:hAnsi="仿宋" w:cs="仿宋" w:hint="eastAsia"/>
                <w:sz w:val="28"/>
                <w:szCs w:val="28"/>
              </w:rPr>
              <w:t>有限公司年产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2000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吨无纺棉制品项目</w:t>
            </w:r>
          </w:p>
        </w:tc>
        <w:tc>
          <w:tcPr>
            <w:tcW w:w="2436" w:type="dxa"/>
          </w:tcPr>
          <w:p w:rsidR="00F1412C" w:rsidRDefault="00287178">
            <w:pPr>
              <w:spacing w:line="520" w:lineRule="exact"/>
              <w:jc w:val="center"/>
              <w:rPr>
                <w:rFonts w:ascii="仿宋" w:eastAsia="仿宋" w:hAnsi="仿宋" w:cs="仿宋"/>
                <w:b/>
                <w:bCs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环境影响报告表</w:t>
            </w:r>
          </w:p>
        </w:tc>
      </w:tr>
      <w:tr w:rsidR="00F1412C" w:rsidTr="00287178">
        <w:tc>
          <w:tcPr>
            <w:tcW w:w="1074" w:type="dxa"/>
            <w:vAlign w:val="center"/>
          </w:tcPr>
          <w:p w:rsidR="00F1412C" w:rsidRDefault="00287178">
            <w:pPr>
              <w:spacing w:line="520" w:lineRule="exact"/>
              <w:jc w:val="center"/>
              <w:rPr>
                <w:rFonts w:ascii="仿宋" w:eastAsia="仿宋" w:hAnsi="仿宋" w:cs="仿宋"/>
                <w:b/>
                <w:bCs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0"/>
                <w:szCs w:val="30"/>
              </w:rPr>
              <w:t>8</w:t>
            </w:r>
          </w:p>
        </w:tc>
        <w:tc>
          <w:tcPr>
            <w:tcW w:w="5413" w:type="dxa"/>
          </w:tcPr>
          <w:p w:rsidR="00F1412C" w:rsidRDefault="00287178">
            <w:pPr>
              <w:spacing w:line="52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许昌</w:t>
            </w: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鑫</w:t>
            </w:r>
            <w:proofErr w:type="gramEnd"/>
            <w:r>
              <w:rPr>
                <w:rFonts w:ascii="仿宋" w:eastAsia="仿宋" w:hAnsi="仿宋" w:cs="仿宋" w:hint="eastAsia"/>
                <w:sz w:val="28"/>
                <w:szCs w:val="28"/>
              </w:rPr>
              <w:t>豪商贸有限公司食品餐盒包装生产项目</w:t>
            </w:r>
          </w:p>
        </w:tc>
        <w:tc>
          <w:tcPr>
            <w:tcW w:w="2436" w:type="dxa"/>
          </w:tcPr>
          <w:p w:rsidR="00F1412C" w:rsidRDefault="00287178">
            <w:pPr>
              <w:spacing w:line="520" w:lineRule="exact"/>
              <w:jc w:val="center"/>
              <w:rPr>
                <w:rFonts w:ascii="仿宋" w:eastAsia="仿宋" w:hAnsi="仿宋" w:cs="仿宋"/>
                <w:b/>
                <w:bCs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环境影响报告表</w:t>
            </w:r>
          </w:p>
        </w:tc>
      </w:tr>
      <w:tr w:rsidR="00F1412C" w:rsidTr="00287178">
        <w:tc>
          <w:tcPr>
            <w:tcW w:w="1074" w:type="dxa"/>
            <w:vAlign w:val="center"/>
          </w:tcPr>
          <w:p w:rsidR="00F1412C" w:rsidRDefault="00287178">
            <w:pPr>
              <w:spacing w:line="520" w:lineRule="exact"/>
              <w:jc w:val="center"/>
              <w:rPr>
                <w:rFonts w:ascii="仿宋" w:eastAsia="仿宋" w:hAnsi="仿宋" w:cs="仿宋"/>
                <w:b/>
                <w:bCs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0"/>
                <w:szCs w:val="30"/>
              </w:rPr>
              <w:t>9</w:t>
            </w:r>
          </w:p>
        </w:tc>
        <w:tc>
          <w:tcPr>
            <w:tcW w:w="5413" w:type="dxa"/>
          </w:tcPr>
          <w:p w:rsidR="00F1412C" w:rsidRDefault="00287178">
            <w:pPr>
              <w:spacing w:line="52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许昌尧科塑料</w:t>
            </w:r>
            <w:proofErr w:type="gramEnd"/>
            <w:r>
              <w:rPr>
                <w:rFonts w:ascii="仿宋" w:eastAsia="仿宋" w:hAnsi="仿宋" w:cs="仿宋" w:hint="eastAsia"/>
                <w:sz w:val="28"/>
                <w:szCs w:val="28"/>
              </w:rPr>
              <w:t>制品有限公司年产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1000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万件塑料桶生产项目</w:t>
            </w:r>
          </w:p>
        </w:tc>
        <w:tc>
          <w:tcPr>
            <w:tcW w:w="2436" w:type="dxa"/>
          </w:tcPr>
          <w:p w:rsidR="00F1412C" w:rsidRDefault="00287178">
            <w:pPr>
              <w:spacing w:line="520" w:lineRule="exact"/>
              <w:jc w:val="center"/>
              <w:rPr>
                <w:rFonts w:ascii="仿宋" w:eastAsia="仿宋" w:hAnsi="仿宋" w:cs="仿宋"/>
                <w:b/>
                <w:bCs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环境影响报告表</w:t>
            </w:r>
          </w:p>
        </w:tc>
      </w:tr>
      <w:tr w:rsidR="00F1412C" w:rsidTr="00287178">
        <w:tc>
          <w:tcPr>
            <w:tcW w:w="1074" w:type="dxa"/>
            <w:vAlign w:val="center"/>
          </w:tcPr>
          <w:p w:rsidR="00F1412C" w:rsidRDefault="00287178">
            <w:pPr>
              <w:spacing w:line="520" w:lineRule="exact"/>
              <w:jc w:val="center"/>
              <w:rPr>
                <w:rFonts w:ascii="仿宋" w:eastAsia="仿宋" w:hAnsi="仿宋" w:cs="仿宋"/>
                <w:b/>
                <w:bCs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0"/>
                <w:szCs w:val="30"/>
              </w:rPr>
              <w:t>10</w:t>
            </w:r>
          </w:p>
        </w:tc>
        <w:tc>
          <w:tcPr>
            <w:tcW w:w="5413" w:type="dxa"/>
          </w:tcPr>
          <w:p w:rsidR="00F1412C" w:rsidRDefault="00287178">
            <w:pPr>
              <w:spacing w:line="52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河南怡香食品有限公司年产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800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吨速冻水饺项目</w:t>
            </w:r>
          </w:p>
        </w:tc>
        <w:tc>
          <w:tcPr>
            <w:tcW w:w="2436" w:type="dxa"/>
          </w:tcPr>
          <w:p w:rsidR="00F1412C" w:rsidRDefault="00287178">
            <w:pPr>
              <w:spacing w:line="520" w:lineRule="exact"/>
              <w:jc w:val="center"/>
              <w:rPr>
                <w:rFonts w:ascii="仿宋" w:eastAsia="仿宋" w:hAnsi="仿宋" w:cs="仿宋"/>
                <w:b/>
                <w:bCs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环境影响报告表</w:t>
            </w:r>
          </w:p>
        </w:tc>
      </w:tr>
      <w:tr w:rsidR="00F1412C" w:rsidTr="00287178">
        <w:tc>
          <w:tcPr>
            <w:tcW w:w="1074" w:type="dxa"/>
            <w:vAlign w:val="center"/>
          </w:tcPr>
          <w:p w:rsidR="00F1412C" w:rsidRDefault="00287178">
            <w:pPr>
              <w:spacing w:line="520" w:lineRule="exact"/>
              <w:jc w:val="center"/>
              <w:rPr>
                <w:rFonts w:ascii="仿宋" w:eastAsia="仿宋" w:hAnsi="仿宋" w:cs="仿宋"/>
                <w:b/>
                <w:bCs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0"/>
                <w:szCs w:val="30"/>
              </w:rPr>
              <w:lastRenderedPageBreak/>
              <w:t>11</w:t>
            </w:r>
          </w:p>
        </w:tc>
        <w:tc>
          <w:tcPr>
            <w:tcW w:w="5413" w:type="dxa"/>
          </w:tcPr>
          <w:p w:rsidR="00F1412C" w:rsidRDefault="00287178">
            <w:pPr>
              <w:spacing w:line="52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许昌</w:t>
            </w: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鑫</w:t>
            </w:r>
            <w:proofErr w:type="gramEnd"/>
            <w:r>
              <w:rPr>
                <w:rFonts w:ascii="仿宋" w:eastAsia="仿宋" w:hAnsi="仿宋" w:cs="仿宋" w:hint="eastAsia"/>
                <w:sz w:val="28"/>
                <w:szCs w:val="28"/>
              </w:rPr>
              <w:t>涛新型材料有限公司年产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10000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箱塑料制品项目</w:t>
            </w:r>
          </w:p>
        </w:tc>
        <w:tc>
          <w:tcPr>
            <w:tcW w:w="2436" w:type="dxa"/>
          </w:tcPr>
          <w:p w:rsidR="00F1412C" w:rsidRDefault="00287178">
            <w:pPr>
              <w:spacing w:line="520" w:lineRule="exact"/>
              <w:jc w:val="center"/>
              <w:rPr>
                <w:rFonts w:ascii="仿宋" w:eastAsia="仿宋" w:hAnsi="仿宋" w:cs="仿宋"/>
                <w:b/>
                <w:bCs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环境影响报告表</w:t>
            </w:r>
          </w:p>
        </w:tc>
      </w:tr>
      <w:tr w:rsidR="00F1412C" w:rsidTr="00287178">
        <w:tc>
          <w:tcPr>
            <w:tcW w:w="1074" w:type="dxa"/>
            <w:vAlign w:val="center"/>
          </w:tcPr>
          <w:p w:rsidR="00F1412C" w:rsidRDefault="00287178">
            <w:pPr>
              <w:spacing w:line="520" w:lineRule="exact"/>
              <w:jc w:val="center"/>
              <w:rPr>
                <w:rFonts w:ascii="仿宋" w:eastAsia="仿宋" w:hAnsi="仿宋" w:cs="仿宋"/>
                <w:b/>
                <w:bCs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0"/>
                <w:szCs w:val="30"/>
              </w:rPr>
              <w:t>12</w:t>
            </w:r>
          </w:p>
        </w:tc>
        <w:tc>
          <w:tcPr>
            <w:tcW w:w="5413" w:type="dxa"/>
          </w:tcPr>
          <w:p w:rsidR="00F1412C" w:rsidRDefault="00287178">
            <w:pPr>
              <w:spacing w:line="52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许昌鸿诚包装制品有限公司年产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500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万个纸箱生产项目</w:t>
            </w:r>
          </w:p>
        </w:tc>
        <w:tc>
          <w:tcPr>
            <w:tcW w:w="2436" w:type="dxa"/>
          </w:tcPr>
          <w:p w:rsidR="00F1412C" w:rsidRDefault="00287178">
            <w:pPr>
              <w:spacing w:line="520" w:lineRule="exact"/>
              <w:jc w:val="center"/>
              <w:rPr>
                <w:rFonts w:ascii="仿宋" w:eastAsia="仿宋" w:hAnsi="仿宋" w:cs="仿宋"/>
                <w:b/>
                <w:bCs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环境影响报告表</w:t>
            </w:r>
          </w:p>
        </w:tc>
      </w:tr>
      <w:tr w:rsidR="00F1412C" w:rsidTr="00287178">
        <w:tc>
          <w:tcPr>
            <w:tcW w:w="1074" w:type="dxa"/>
            <w:vAlign w:val="center"/>
          </w:tcPr>
          <w:p w:rsidR="00F1412C" w:rsidRDefault="00287178">
            <w:pPr>
              <w:spacing w:line="520" w:lineRule="exact"/>
              <w:jc w:val="center"/>
              <w:rPr>
                <w:rFonts w:ascii="仿宋" w:eastAsia="仿宋" w:hAnsi="仿宋" w:cs="仿宋"/>
                <w:b/>
                <w:bCs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0"/>
                <w:szCs w:val="30"/>
              </w:rPr>
              <w:t>13</w:t>
            </w:r>
          </w:p>
        </w:tc>
        <w:tc>
          <w:tcPr>
            <w:tcW w:w="5413" w:type="dxa"/>
          </w:tcPr>
          <w:p w:rsidR="00F1412C" w:rsidRDefault="00287178">
            <w:pPr>
              <w:spacing w:line="52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许昌</w:t>
            </w: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东冠木业</w:t>
            </w:r>
            <w:proofErr w:type="gramEnd"/>
            <w:r>
              <w:rPr>
                <w:rFonts w:ascii="仿宋" w:eastAsia="仿宋" w:hAnsi="仿宋" w:cs="仿宋" w:hint="eastAsia"/>
                <w:sz w:val="28"/>
                <w:szCs w:val="28"/>
              </w:rPr>
              <w:t>有限公司年产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5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万立方米工业装备包装板材及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2000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吨植物蛋白粘合剂项目</w:t>
            </w:r>
          </w:p>
        </w:tc>
        <w:tc>
          <w:tcPr>
            <w:tcW w:w="2436" w:type="dxa"/>
          </w:tcPr>
          <w:p w:rsidR="00F1412C" w:rsidRDefault="00287178">
            <w:pPr>
              <w:spacing w:line="520" w:lineRule="exact"/>
              <w:jc w:val="center"/>
              <w:rPr>
                <w:rFonts w:ascii="仿宋" w:eastAsia="仿宋" w:hAnsi="仿宋" w:cs="仿宋"/>
                <w:b/>
                <w:bCs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环境影响报告表</w:t>
            </w:r>
          </w:p>
        </w:tc>
      </w:tr>
      <w:tr w:rsidR="00F1412C" w:rsidTr="00287178">
        <w:tc>
          <w:tcPr>
            <w:tcW w:w="1074" w:type="dxa"/>
            <w:vAlign w:val="center"/>
          </w:tcPr>
          <w:p w:rsidR="00F1412C" w:rsidRDefault="00287178">
            <w:pPr>
              <w:spacing w:line="520" w:lineRule="exact"/>
              <w:jc w:val="center"/>
              <w:rPr>
                <w:rFonts w:ascii="仿宋" w:eastAsia="仿宋" w:hAnsi="仿宋" w:cs="仿宋"/>
                <w:b/>
                <w:bCs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0"/>
                <w:szCs w:val="30"/>
              </w:rPr>
              <w:t>14</w:t>
            </w:r>
          </w:p>
        </w:tc>
        <w:tc>
          <w:tcPr>
            <w:tcW w:w="5413" w:type="dxa"/>
          </w:tcPr>
          <w:p w:rsidR="00F1412C" w:rsidRDefault="00287178">
            <w:pPr>
              <w:spacing w:line="52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河南豫辰药业股份有限公司新型合同研发定制创新基地（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CDMO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）项目</w:t>
            </w:r>
          </w:p>
        </w:tc>
        <w:tc>
          <w:tcPr>
            <w:tcW w:w="2436" w:type="dxa"/>
          </w:tcPr>
          <w:p w:rsidR="00F1412C" w:rsidRDefault="00287178">
            <w:pPr>
              <w:spacing w:line="520" w:lineRule="exact"/>
              <w:jc w:val="center"/>
              <w:rPr>
                <w:rFonts w:ascii="仿宋" w:eastAsia="仿宋" w:hAnsi="仿宋" w:cs="仿宋"/>
                <w:b/>
                <w:bCs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环境影响报告表</w:t>
            </w:r>
          </w:p>
        </w:tc>
      </w:tr>
      <w:tr w:rsidR="00F1412C" w:rsidTr="00287178">
        <w:tc>
          <w:tcPr>
            <w:tcW w:w="1074" w:type="dxa"/>
            <w:vAlign w:val="center"/>
          </w:tcPr>
          <w:p w:rsidR="00F1412C" w:rsidRDefault="00287178">
            <w:pPr>
              <w:spacing w:line="520" w:lineRule="exact"/>
              <w:jc w:val="center"/>
              <w:rPr>
                <w:rFonts w:ascii="仿宋" w:eastAsia="仿宋" w:hAnsi="仿宋" w:cs="仿宋"/>
                <w:b/>
                <w:bCs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0"/>
                <w:szCs w:val="30"/>
              </w:rPr>
              <w:t>15</w:t>
            </w:r>
          </w:p>
        </w:tc>
        <w:tc>
          <w:tcPr>
            <w:tcW w:w="5413" w:type="dxa"/>
          </w:tcPr>
          <w:p w:rsidR="00F1412C" w:rsidRDefault="00287178">
            <w:pPr>
              <w:spacing w:line="52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河南红东方化工股份有限公司地表水供水站工程项目</w:t>
            </w:r>
          </w:p>
        </w:tc>
        <w:tc>
          <w:tcPr>
            <w:tcW w:w="2436" w:type="dxa"/>
          </w:tcPr>
          <w:p w:rsidR="00F1412C" w:rsidRDefault="00287178">
            <w:pPr>
              <w:spacing w:line="520" w:lineRule="exact"/>
              <w:jc w:val="center"/>
              <w:rPr>
                <w:rFonts w:ascii="仿宋" w:eastAsia="仿宋" w:hAnsi="仿宋" w:cs="仿宋"/>
                <w:b/>
                <w:bCs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环境影响报告表</w:t>
            </w:r>
          </w:p>
        </w:tc>
      </w:tr>
    </w:tbl>
    <w:p w:rsidR="00F1412C" w:rsidRDefault="00F1412C">
      <w:pPr>
        <w:jc w:val="center"/>
        <w:rPr>
          <w:b/>
          <w:bCs/>
          <w:sz w:val="40"/>
          <w:szCs w:val="48"/>
        </w:rPr>
      </w:pPr>
    </w:p>
    <w:sectPr w:rsidR="00F1412C" w:rsidSect="00F141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02C0" w:rsidRDefault="002702C0" w:rsidP="002702C0">
      <w:r>
        <w:separator/>
      </w:r>
    </w:p>
  </w:endnote>
  <w:endnote w:type="continuationSeparator" w:id="0">
    <w:p w:rsidR="002702C0" w:rsidRDefault="002702C0" w:rsidP="002702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02C0" w:rsidRDefault="002702C0" w:rsidP="002702C0">
      <w:r>
        <w:separator/>
      </w:r>
    </w:p>
  </w:footnote>
  <w:footnote w:type="continuationSeparator" w:id="0">
    <w:p w:rsidR="002702C0" w:rsidRDefault="002702C0" w:rsidP="002702C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OGI1ZWQ4NjRmZjkwNGY0YjVjYWM1NGI2NDM2NWQ0ZDUifQ=="/>
  </w:docVars>
  <w:rsids>
    <w:rsidRoot w:val="6FDB4201"/>
    <w:rsid w:val="002702C0"/>
    <w:rsid w:val="00287178"/>
    <w:rsid w:val="006B3AFF"/>
    <w:rsid w:val="00D804FE"/>
    <w:rsid w:val="00F1412C"/>
    <w:rsid w:val="6FDB42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412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1412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FollowedHyperlink"/>
    <w:basedOn w:val="a0"/>
    <w:rsid w:val="00F1412C"/>
    <w:rPr>
      <w:color w:val="337AB7"/>
      <w:u w:val="single"/>
    </w:rPr>
  </w:style>
  <w:style w:type="character" w:styleId="a5">
    <w:name w:val="Hyperlink"/>
    <w:basedOn w:val="a0"/>
    <w:rsid w:val="00F1412C"/>
    <w:rPr>
      <w:color w:val="337AB7"/>
      <w:u w:val="none"/>
    </w:rPr>
  </w:style>
  <w:style w:type="character" w:customStyle="1" w:styleId="chakan">
    <w:name w:val="chakan"/>
    <w:basedOn w:val="a0"/>
    <w:rsid w:val="00F1412C"/>
    <w:rPr>
      <w:color w:val="0064EA"/>
    </w:rPr>
  </w:style>
  <w:style w:type="character" w:customStyle="1" w:styleId="shenbao">
    <w:name w:val="shenbao"/>
    <w:basedOn w:val="a0"/>
    <w:rsid w:val="00F1412C"/>
    <w:rPr>
      <w:color w:val="EF6334"/>
    </w:rPr>
  </w:style>
  <w:style w:type="character" w:customStyle="1" w:styleId="checkbox">
    <w:name w:val="checkbox"/>
    <w:basedOn w:val="a0"/>
    <w:rsid w:val="00F1412C"/>
  </w:style>
  <w:style w:type="character" w:customStyle="1" w:styleId="checkbox2">
    <w:name w:val="checkbox2"/>
    <w:basedOn w:val="a0"/>
    <w:rsid w:val="00F1412C"/>
  </w:style>
  <w:style w:type="paragraph" w:styleId="a6">
    <w:name w:val="header"/>
    <w:basedOn w:val="a"/>
    <w:link w:val="Char"/>
    <w:rsid w:val="002702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2702C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0"/>
    <w:rsid w:val="002702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2702C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520</Words>
  <Characters>111</Characters>
  <Application>Microsoft Office Word</Application>
  <DocSecurity>0</DocSecurity>
  <Lines>1</Lines>
  <Paragraphs>1</Paragraphs>
  <ScaleCrop>false</ScaleCrop>
  <Company/>
  <LinksUpToDate>false</LinksUpToDate>
  <CharactersWithSpaces>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Mr.L</dc:creator>
  <cp:lastModifiedBy>Dell</cp:lastModifiedBy>
  <cp:revision>3</cp:revision>
  <dcterms:created xsi:type="dcterms:W3CDTF">2022-10-28T01:21:00Z</dcterms:created>
  <dcterms:modified xsi:type="dcterms:W3CDTF">2022-10-28T01:22:00Z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503F3C3019754813818C6C5270A91787</vt:lpwstr>
  </property>
</Properties>
</file>