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hd w:val="clear" w:fill="FFFFFF"/>
        <w:wordWrap w:val="0"/>
        <w:spacing w:before="0" w:beforeAutospacing="0" w:after="0" w:afterAutospacing="0"/>
        <w:ind w:left="0" w:right="0" w:firstLine="0"/>
        <w:jc w:val="left"/>
        <w:rPr>
          <w:rFonts w:ascii="-apple-system-font" w:hAnsi="-apple-system-font" w:eastAsia="-apple-system-font" w:cs="-apple-system-font"/>
          <w:i w:val="0"/>
          <w:caps w:val="0"/>
          <w:color w:val="343643"/>
          <w:spacing w:val="0"/>
        </w:rPr>
      </w:pPr>
      <w:r>
        <w:rPr>
          <w:rFonts w:hint="default" w:ascii="-apple-system-font" w:hAnsi="-apple-system-font" w:eastAsia="-apple-system-font" w:cs="-apple-system-font"/>
          <w:i w:val="0"/>
          <w:caps w:val="0"/>
          <w:color w:val="343643"/>
          <w:spacing w:val="0"/>
          <w:shd w:val="clear" w:fill="FFFFFF"/>
        </w:rPr>
        <w:t>榆林市场所加大对电动车市场整治力度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spacing w:val="5"/>
          <w:sz w:val="28"/>
          <w:szCs w:val="28"/>
        </w:rPr>
      </w:pPr>
      <w:r>
        <w:rPr>
          <w:rFonts w:hint="eastAsia" w:eastAsia="宋体"/>
          <w:i w:val="0"/>
          <w:caps w:val="0"/>
          <w:color w:val="343643"/>
          <w:spacing w:val="5"/>
          <w:sz w:val="28"/>
          <w:szCs w:val="28"/>
          <w:bdr w:val="none" w:color="auto" w:sz="0" w:space="0"/>
          <w:shd w:val="clear" w:fill="FFFFFF"/>
          <w:lang w:val="en-US" w:eastAsia="zh-CN"/>
        </w:rPr>
        <w:t xml:space="preserve">    </w:t>
      </w:r>
      <w:r>
        <w:rPr>
          <w:rFonts/>
          <w:i w:val="0"/>
          <w:caps w:val="0"/>
          <w:color w:val="343643"/>
          <w:spacing w:val="5"/>
          <w:sz w:val="28"/>
          <w:szCs w:val="28"/>
          <w:bdr w:val="none" w:color="auto" w:sz="0" w:space="0"/>
          <w:shd w:val="clear" w:fill="FFFFFF"/>
        </w:rPr>
        <w:t>为保障辖区内居民安全出行，绿色出行。同时按照建安区市场监督管理局工作部署。榆林市场监督管理所利用周末时间对所辖区内所有电动车经营商户进行全面排查摸底。对于存在有安全隐患，购进渠道不正规，未进行3C认证的违规车辆，违法经营者进行全面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spacing w:val="5"/>
          <w:sz w:val="28"/>
          <w:szCs w:val="28"/>
        </w:rPr>
      </w:pPr>
      <w:r>
        <w:rPr>
          <w:rFonts w:hint="default"/>
          <w:i w:val="0"/>
          <w:caps w:val="0"/>
          <w:color w:val="343643"/>
          <w:spacing w:val="5"/>
          <w:sz w:val="28"/>
          <w:szCs w:val="28"/>
          <w:bdr w:val="none" w:color="auto" w:sz="0" w:space="0"/>
          <w:shd w:val="clear" w:fill="FFFFFF"/>
        </w:rPr>
        <w:t>执法人员查看购进渠道以及是否3C认证</w:t>
      </w:r>
    </w:p>
    <w:p>
      <w:pPr>
        <w:keepNext w:val="0"/>
        <w:keepLines w:val="0"/>
        <w:widowControl/>
        <w:suppressLineNumbers w:val="0"/>
        <w:shd w:val="clear" w:fill="FFFFFF"/>
        <w:spacing w:before="0" w:beforeAutospacing="0" w:after="0" w:afterAutospacing="0"/>
        <w:ind w:left="0" w:right="0" w:firstLine="0"/>
        <w:jc w:val="left"/>
        <w:rPr>
          <w:rFonts w:ascii="-apple-system-font" w:hAnsi="-apple-system-font" w:eastAsia="-apple-system-font" w:cs="-apple-system-font"/>
          <w:i w:val="0"/>
          <w:caps w:val="0"/>
          <w:color w:val="000000"/>
          <w:spacing w:val="0"/>
          <w:sz w:val="28"/>
          <w:szCs w:val="28"/>
        </w:rPr>
      </w:pP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begin"/>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instrText xml:space="preserve">INCLUDEPICTURE \d "https://img-volc.jianpian.info/migrate/ep_user/30701640/ep_article/93268488/cdf85538603c356c84f958b28d3662f3_0.jpg~tplv-flrovnc8r8-s2-cC-q:0:0:0:0:q80.webp" \* MERGEFORMATINET </w:instrText>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separate"/>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drawing>
          <wp:inline distT="0" distB="0" distL="114300" distR="114300">
            <wp:extent cx="304800" cy="304800"/>
            <wp:effectExtent l="0" t="0" r="0" b="0"/>
            <wp:docPr id="6" name="图片 6" descr="简篇-榆林市场所加大对电动车市场整治力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简篇-榆林市场所加大对电动车市场整治力度"/>
                    <pic:cNvPicPr>
                      <a:picLocks noChangeAspect="1"/>
                    </pic:cNvPicPr>
                  </pic:nvPicPr>
                  <pic:blipFill>
                    <a:blip r:embed="rId4" r:link="rId5"/>
                    <a:stretch>
                      <a:fillRect/>
                    </a:stretch>
                  </pic:blipFill>
                  <pic:spPr>
                    <a:xfrm>
                      <a:off x="0" y="0"/>
                      <a:ext cx="304800" cy="304800"/>
                    </a:xfrm>
                    <a:prstGeom prst="rect">
                      <a:avLst/>
                    </a:prstGeom>
                    <a:noFill/>
                    <a:ln w="9525">
                      <a:noFill/>
                      <a:miter/>
                    </a:ln>
                  </pic:spPr>
                </pic:pic>
              </a:graphicData>
            </a:graphic>
          </wp:inline>
        </w:drawing>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end"/>
      </w:r>
    </w:p>
    <w:p>
      <w:pPr>
        <w:keepNext w:val="0"/>
        <w:keepLines w:val="0"/>
        <w:widowControl/>
        <w:suppressLineNumbers w:val="0"/>
        <w:shd w:val="clear" w:fill="FFFFFF"/>
        <w:spacing w:before="0" w:beforeAutospacing="0" w:after="0" w:afterAutospacing="0"/>
        <w:ind w:left="0" w:right="0" w:firstLine="0"/>
        <w:jc w:val="left"/>
        <w:rPr>
          <w:rFonts w:hint="default" w:ascii="-apple-system-font" w:hAnsi="-apple-system-font" w:eastAsia="-apple-system-font" w:cs="-apple-system-font"/>
          <w:i w:val="0"/>
          <w:caps w:val="0"/>
          <w:color w:val="000000"/>
          <w:spacing w:val="0"/>
          <w:sz w:val="28"/>
          <w:szCs w:val="28"/>
        </w:rPr>
      </w:pP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begin"/>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instrText xml:space="preserve">INCLUDEPICTURE \d "https://img-volc.jianpian.info/migrate/ep_user/30701640/ep_article/93268488/95b41886a150b6fd5944dc31d95595d5_1.jpg~tplv-flrovnc8r8-s2-cC-q:0:0:0:0:q80.webp" \* MERGEFORMATINET </w:instrText>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separate"/>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drawing>
          <wp:inline distT="0" distB="0" distL="114300" distR="114300">
            <wp:extent cx="304800" cy="304800"/>
            <wp:effectExtent l="0" t="0" r="0" b="0"/>
            <wp:docPr id="5" name="图片 5" descr="简篇-榆林市场所加大对电动车市场整治力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简篇-榆林市场所加大对电动车市场整治力度"/>
                    <pic:cNvPicPr>
                      <a:picLocks noChangeAspect="1"/>
                    </pic:cNvPicPr>
                  </pic:nvPicPr>
                  <pic:blipFill>
                    <a:blip r:embed="rId6" r:link="rId7"/>
                    <a:stretch>
                      <a:fillRect/>
                    </a:stretch>
                  </pic:blipFill>
                  <pic:spPr>
                    <a:xfrm>
                      <a:off x="0" y="0"/>
                      <a:ext cx="304800" cy="304800"/>
                    </a:xfrm>
                    <a:prstGeom prst="rect">
                      <a:avLst/>
                    </a:prstGeom>
                    <a:noFill/>
                    <a:ln w="9525">
                      <a:noFill/>
                      <a:miter/>
                    </a:ln>
                  </pic:spPr>
                </pic:pic>
              </a:graphicData>
            </a:graphic>
          </wp:inline>
        </w:drawing>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end"/>
      </w:r>
      <w:r>
        <w:rPr>
          <w:rFonts w:hint="default" w:ascii="-apple-system-font" w:hAnsi="-apple-system-font" w:eastAsia="-apple-system-font" w:cs="-apple-system-font"/>
          <w:i w:val="0"/>
          <w:caps w:val="0"/>
          <w:color w:val="000000"/>
          <w:spacing w:val="0"/>
          <w:sz w:val="28"/>
          <w:szCs w:val="28"/>
        </w:rPr>
        <w:drawing>
          <wp:inline distT="0" distB="0" distL="114300" distR="114300">
            <wp:extent cx="5271135" cy="3953510"/>
            <wp:effectExtent l="0" t="0" r="5715" b="8890"/>
            <wp:docPr id="8" name="图片 8" descr="7b2099752c2a2ec4263441fb46780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b2099752c2a2ec4263441fb467809ea"/>
                    <pic:cNvPicPr>
                      <a:picLocks noChangeAspect="1"/>
                    </pic:cNvPicPr>
                  </pic:nvPicPr>
                  <pic:blipFill>
                    <a:blip r:embed="rId8"/>
                    <a:stretch>
                      <a:fillRect/>
                    </a:stretch>
                  </pic:blipFill>
                  <pic:spPr>
                    <a:xfrm>
                      <a:off x="0" y="0"/>
                      <a:ext cx="5271135" cy="3953510"/>
                    </a:xfrm>
                    <a:prstGeom prst="rect">
                      <a:avLst/>
                    </a:prstGeom>
                  </pic:spPr>
                </pic:pic>
              </a:graphicData>
            </a:graphic>
          </wp:inline>
        </w:drawing>
      </w:r>
    </w:p>
    <w:p>
      <w:pPr>
        <w:keepNext w:val="0"/>
        <w:keepLines w:val="0"/>
        <w:widowControl/>
        <w:suppressLineNumbers w:val="0"/>
        <w:shd w:val="clear" w:fill="FFFFFF"/>
        <w:spacing w:before="0" w:beforeAutospacing="0" w:after="0" w:afterAutospacing="0"/>
        <w:ind w:left="0" w:right="0" w:firstLine="0"/>
        <w:jc w:val="left"/>
        <w:rPr>
          <w:rFonts w:hint="default" w:ascii="-apple-system-font" w:hAnsi="-apple-system-font" w:eastAsia="-apple-system-font" w:cs="-apple-system-font"/>
          <w:i w:val="0"/>
          <w:caps w:val="0"/>
          <w:color w:val="000000"/>
          <w:spacing w:val="0"/>
          <w:sz w:val="28"/>
          <w:szCs w:val="28"/>
        </w:rPr>
      </w:pP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begin"/>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instrText xml:space="preserve">INCLUDEPICTURE \d "https://img-volc.jianpian.info/migrate/ep_user/30701640/ep_article/93268488/bee4d938b19de583c3c7bf3f59f21e79_2.jpg~tplv-flrovnc8r8-s2-cC-q:0:0:0:0:q80.webp" \* MERGEFORMATINET </w:instrText>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separate"/>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drawing>
          <wp:inline distT="0" distB="0" distL="114300" distR="114300">
            <wp:extent cx="304800" cy="304800"/>
            <wp:effectExtent l="0" t="0" r="0" b="0"/>
            <wp:docPr id="7" name="图片 7" descr="简篇-榆林市场所加大对电动车市场整治力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简篇-榆林市场所加大对电动车市场整治力度"/>
                    <pic:cNvPicPr>
                      <a:picLocks noChangeAspect="1"/>
                    </pic:cNvPicPr>
                  </pic:nvPicPr>
                  <pic:blipFill>
                    <a:blip r:embed="rId9" r:link="rId10"/>
                    <a:stretch>
                      <a:fillRect/>
                    </a:stretch>
                  </pic:blipFill>
                  <pic:spPr>
                    <a:xfrm>
                      <a:off x="0" y="0"/>
                      <a:ext cx="304800" cy="304800"/>
                    </a:xfrm>
                    <a:prstGeom prst="rect">
                      <a:avLst/>
                    </a:prstGeom>
                    <a:noFill/>
                    <a:ln w="9525">
                      <a:noFill/>
                      <a:miter/>
                    </a:ln>
                  </pic:spPr>
                </pic:pic>
              </a:graphicData>
            </a:graphic>
          </wp:inline>
        </w:drawing>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spacing w:val="5"/>
          <w:sz w:val="28"/>
          <w:szCs w:val="28"/>
        </w:rPr>
      </w:pPr>
      <w:r>
        <w:rPr>
          <w:rFonts w:hint="default"/>
          <w:i w:val="0"/>
          <w:caps w:val="0"/>
          <w:color w:val="343643"/>
          <w:spacing w:val="5"/>
          <w:sz w:val="28"/>
          <w:szCs w:val="28"/>
          <w:bdr w:val="none" w:color="auto" w:sz="0" w:space="0"/>
          <w:shd w:val="clear" w:fill="FFFFFF"/>
        </w:rPr>
        <w:t>　　在检查的同时，执法人员要求各电动车经营单位签署“建安区市场监督管理所对电动车生产销售单位的政策告诫书”。按照告诫书中要求，要严格遵守《中华人民共和国产品质量法》，《中华人民共和国认证认可条例》，《强制性产品认证管理》等相关法律法规规定。本着公平、合理、合法、诚信经营的原则，共同营造良好的市场经营秩序。</w:t>
      </w:r>
      <w:r>
        <w:rPr>
          <w:rFonts w:ascii="宋体" w:hAnsi="宋体" w:eastAsia="宋体" w:cs="宋体"/>
          <w:sz w:val="24"/>
          <w:szCs w:val="24"/>
        </w:rPr>
        <w:fldChar w:fldCharType="begin"/>
      </w:r>
      <w:r>
        <w:rPr>
          <w:rFonts w:ascii="宋体" w:hAnsi="宋体" w:eastAsia="宋体" w:cs="宋体"/>
          <w:sz w:val="24"/>
          <w:szCs w:val="24"/>
        </w:rPr>
        <w:instrText xml:space="preserve">INCLUDEPICTURE \d "https://img-volc.jianpian.info/migrate/ep_user/30701640/ep_article/93268488/b20760c657d734164a6e9e3c10e62083_3.jpg~tplv-flrovnc8r8-s3-cC-q:0:0:0:0:q80.webp"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4800" cy="3048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r:link="rId12"/>
                    <a:stretch>
                      <a:fillRect/>
                    </a:stretch>
                  </pic:blipFill>
                  <pic:spPr>
                    <a:xfrm>
                      <a:off x="0" y="0"/>
                      <a:ext cx="304800" cy="304800"/>
                    </a:xfrm>
                    <a:prstGeom prst="rect">
                      <a:avLst/>
                    </a:prstGeom>
                    <a:noFill/>
                    <a:ln w="9525">
                      <a:noFill/>
                      <a:miter/>
                    </a:ln>
                  </pic:spPr>
                </pic:pic>
              </a:graphicData>
            </a:graphic>
          </wp:inline>
        </w:drawing>
      </w:r>
      <w:r>
        <w:rPr>
          <w:rFonts w:ascii="宋体" w:hAnsi="宋体" w:eastAsia="宋体" w:cs="宋体"/>
          <w:sz w:val="24"/>
          <w:szCs w:val="24"/>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both"/>
        <w:rPr>
          <w:spacing w:val="5"/>
        </w:rPr>
      </w:pP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begin"/>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instrText xml:space="preserve">INCLUDEPICTURE \d "https://img-volc.jianpian.info/migrate/ep_user/30701640/ep_article/93268488/b20760c657d734164a6e9e3c10e62083_3.jpg~tplv-flrovnc8r8-s3-cC-q:0:0:0:0:q80.webp" \* MERGEFORMATINET </w:instrText>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separate"/>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drawing>
          <wp:inline distT="0" distB="0" distL="114300" distR="114300">
            <wp:extent cx="304800" cy="304800"/>
            <wp:effectExtent l="0" t="0" r="0" b="0"/>
            <wp:docPr id="1" name="图片 1" descr="简篇-榆林市场所加大对电动车市场整治力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简篇-榆林市场所加大对电动车市场整治力度"/>
                    <pic:cNvPicPr>
                      <a:picLocks noChangeAspect="1"/>
                    </pic:cNvPicPr>
                  </pic:nvPicPr>
                  <pic:blipFill>
                    <a:blip r:embed="rId11" r:link="rId12"/>
                    <a:stretch>
                      <a:fillRect/>
                    </a:stretch>
                  </pic:blipFill>
                  <pic:spPr>
                    <a:xfrm>
                      <a:off x="0" y="0"/>
                      <a:ext cx="304800" cy="304800"/>
                    </a:xfrm>
                    <a:prstGeom prst="rect">
                      <a:avLst/>
                    </a:prstGeom>
                    <a:noFill/>
                    <a:ln w="9525">
                      <a:noFill/>
                      <a:miter/>
                    </a:ln>
                  </pic:spPr>
                </pic:pic>
              </a:graphicData>
            </a:graphic>
          </wp:inline>
        </w:drawing>
      </w:r>
      <w:r>
        <w:rPr>
          <w:rFonts w:hint="default" w:ascii="-apple-system-font" w:hAnsi="-apple-system-font" w:eastAsia="-apple-system-font" w:cs="-apple-system-font"/>
          <w:i w:val="0"/>
          <w:caps w:val="0"/>
          <w:color w:val="000000"/>
          <w:spacing w:val="0"/>
          <w:kern w:val="0"/>
          <w:sz w:val="28"/>
          <w:szCs w:val="28"/>
          <w:bdr w:val="none" w:color="E4E4E4" w:sz="0" w:space="0"/>
          <w:shd w:val="clear" w:fill="FFFFFF"/>
          <w:lang w:val="en-US" w:eastAsia="zh-CN" w:bidi="ar"/>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"https://img-volc.jianpian.info/migrate/ep_user/30701640/ep_article/93268488/b20760c657d734164a6e9e3c10e62083_3.jpg~tplv-flrovnc8r8-s3-cC-q:0:0:0:0:q80.webp"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04800" cy="3048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1" r:link="rId12"/>
                    <a:stretch>
                      <a:fillRect/>
                    </a:stretch>
                  </pic:blipFill>
                  <pic:spPr>
                    <a:xfrm>
                      <a:off x="0" y="0"/>
                      <a:ext cx="304800" cy="304800"/>
                    </a:xfrm>
                    <a:prstGeom prst="rect">
                      <a:avLst/>
                    </a:prstGeom>
                    <a:noFill/>
                    <a:ln w="9525">
                      <a:noFill/>
                      <a:miter/>
                    </a:ln>
                  </pic:spPr>
                </pic:pic>
              </a:graphicData>
            </a:graphic>
          </wp:inline>
        </w:drawing>
      </w:r>
      <w:r>
        <w:rPr>
          <w:rFonts w:ascii="宋体" w:hAnsi="宋体" w:eastAsia="宋体" w:cs="宋体"/>
          <w:sz w:val="24"/>
          <w:szCs w:val="24"/>
        </w:rPr>
        <w:fldChar w:fldCharType="end"/>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E4E4E4" w:sz="0" w:space="0"/>
          <w:lang w:val="en-US" w:eastAsia="zh-CN" w:bidi="ar"/>
        </w:rPr>
        <w:fldChar w:fldCharType="begin"/>
      </w:r>
      <w:r>
        <w:rPr>
          <w:rFonts w:ascii="宋体" w:hAnsi="宋体" w:eastAsia="宋体" w:cs="宋体"/>
          <w:kern w:val="0"/>
          <w:sz w:val="24"/>
          <w:szCs w:val="24"/>
          <w:bdr w:val="none" w:color="E4E4E4" w:sz="0" w:space="0"/>
          <w:lang w:val="en-US" w:eastAsia="zh-CN" w:bidi="ar"/>
        </w:rPr>
        <w:instrText xml:space="preserve">INCLUDEPICTURE \d "https://img-volc.jianpian.info/migrate/ep_user/30701640/ep_article/93268488/cdf85538603c356c84f958b28d3662f3_0.jpg~tplv-flrovnc8r8-s2-cC-q:0:0:0:0:q80.webp" \* MERGEFORMATINET </w:instrText>
      </w:r>
      <w:r>
        <w:rPr>
          <w:rFonts w:ascii="宋体" w:hAnsi="宋体" w:eastAsia="宋体" w:cs="宋体"/>
          <w:kern w:val="0"/>
          <w:sz w:val="24"/>
          <w:szCs w:val="24"/>
          <w:bdr w:val="none" w:color="E4E4E4" w:sz="0" w:space="0"/>
          <w:lang w:val="en-US" w:eastAsia="zh-CN" w:bidi="ar"/>
        </w:rPr>
        <w:fldChar w:fldCharType="separate"/>
      </w:r>
      <w:r>
        <w:rPr>
          <w:rFonts w:ascii="宋体" w:hAnsi="宋体" w:eastAsia="宋体" w:cs="宋体"/>
          <w:kern w:val="0"/>
          <w:sz w:val="24"/>
          <w:szCs w:val="24"/>
          <w:bdr w:val="none" w:color="E4E4E4" w:sz="0" w:space="0"/>
          <w:lang w:val="en-US" w:eastAsia="zh-CN" w:bidi="ar"/>
        </w:rPr>
        <w:drawing>
          <wp:inline distT="0" distB="0" distL="114300" distR="114300">
            <wp:extent cx="304800" cy="304800"/>
            <wp:effectExtent l="0" t="0" r="0" b="0"/>
            <wp:docPr id="11" name="图片 11" descr="简篇-榆林市场所加大对电动车市场整治力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简篇-榆林市场所加大对电动车市场整治力度"/>
                    <pic:cNvPicPr>
                      <a:picLocks noChangeAspect="1"/>
                    </pic:cNvPicPr>
                  </pic:nvPicPr>
                  <pic:blipFill>
                    <a:blip r:embed="rId4" r:link="rId5"/>
                    <a:stretch>
                      <a:fillRect/>
                    </a:stretch>
                  </pic:blipFill>
                  <pic:spPr>
                    <a:xfrm>
                      <a:off x="0" y="0"/>
                      <a:ext cx="304800" cy="304800"/>
                    </a:xfrm>
                    <a:prstGeom prst="rect">
                      <a:avLst/>
                    </a:prstGeom>
                    <a:noFill/>
                    <a:ln w="9525">
                      <a:noFill/>
                      <a:miter/>
                    </a:ln>
                  </pic:spPr>
                </pic:pic>
              </a:graphicData>
            </a:graphic>
          </wp:inline>
        </w:drawing>
      </w:r>
      <w:r>
        <w:rPr>
          <w:rFonts w:ascii="宋体" w:hAnsi="宋体" w:eastAsia="宋体" w:cs="宋体"/>
          <w:kern w:val="0"/>
          <w:sz w:val="24"/>
          <w:szCs w:val="24"/>
          <w:bdr w:val="none" w:color="E4E4E4" w:sz="0" w:space="0"/>
          <w:lang w:val="en-US" w:eastAsia="zh-CN" w:bidi="ar"/>
        </w:rPr>
        <w:fldChar w:fldCharType="end"/>
      </w:r>
      <w:r>
        <w:drawing>
          <wp:inline distT="0" distB="0" distL="114300" distR="114300">
            <wp:extent cx="5271135" cy="3953510"/>
            <wp:effectExtent l="0" t="0" r="5715" b="8890"/>
            <wp:docPr id="17" name="图片 17" descr="276ed6f2fbbc36f02e0634524f846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76ed6f2fbbc36f02e0634524f846f00"/>
                    <pic:cNvPicPr>
                      <a:picLocks noChangeAspect="1"/>
                    </pic:cNvPicPr>
                  </pic:nvPicPr>
                  <pic:blipFill>
                    <a:blip r:embed="rId13"/>
                    <a:stretch>
                      <a:fillRect/>
                    </a:stretch>
                  </pic:blipFill>
                  <pic:spPr>
                    <a:xfrm>
                      <a:off x="0" y="0"/>
                      <a:ext cx="5271135" cy="3953510"/>
                    </a:xfrm>
                    <a:prstGeom prst="rect">
                      <a:avLst/>
                    </a:prstGeom>
                  </pic:spPr>
                </pic:pic>
              </a:graphicData>
            </a:graphic>
          </wp:inline>
        </w:drawing>
      </w:r>
    </w:p>
    <w:p>
      <w:pPr>
        <w:keepNext w:val="0"/>
        <w:keepLines w:val="0"/>
        <w:widowControl/>
        <w:suppressLineNumbers w:val="0"/>
        <w:spacing w:before="0" w:beforeAutospacing="0" w:after="0" w:afterAutospacing="0"/>
        <w:ind w:left="0" w:right="0"/>
        <w:jc w:val="left"/>
        <w:rPr>
          <w:spacing w:val="5"/>
          <w:sz w:val="28"/>
          <w:szCs w:val="28"/>
        </w:rPr>
      </w:pPr>
      <w:r>
        <w:rPr>
          <w:rFonts w:ascii="宋体" w:hAnsi="宋体" w:eastAsia="宋体" w:cs="宋体"/>
          <w:kern w:val="0"/>
          <w:sz w:val="24"/>
          <w:szCs w:val="24"/>
          <w:bdr w:val="none" w:color="E4E4E4" w:sz="0" w:space="0"/>
          <w:lang w:val="en-US" w:eastAsia="zh-CN" w:bidi="ar"/>
        </w:rPr>
        <w:fldChar w:fldCharType="begin"/>
      </w:r>
      <w:r>
        <w:rPr>
          <w:rFonts w:ascii="宋体" w:hAnsi="宋体" w:eastAsia="宋体" w:cs="宋体"/>
          <w:kern w:val="0"/>
          <w:sz w:val="24"/>
          <w:szCs w:val="24"/>
          <w:bdr w:val="none" w:color="E4E4E4" w:sz="0" w:space="0"/>
          <w:lang w:val="en-US" w:eastAsia="zh-CN" w:bidi="ar"/>
        </w:rPr>
        <w:instrText xml:space="preserve">INCLUDEPICTURE \d "https://img-volc.jianpian.info/migrate/ep_user/30701640/ep_article/93268488/95b41886a150b6fd5944dc31d95595d5_1.jpg~tplv-flrovnc8r8-s2-cC-q:0:0:0:0:q80.webp" \* MERGEFORMATINET </w:instrText>
      </w:r>
      <w:r>
        <w:rPr>
          <w:rFonts w:ascii="宋体" w:hAnsi="宋体" w:eastAsia="宋体" w:cs="宋体"/>
          <w:kern w:val="0"/>
          <w:sz w:val="24"/>
          <w:szCs w:val="24"/>
          <w:bdr w:val="none" w:color="E4E4E4" w:sz="0" w:space="0"/>
          <w:lang w:val="en-US" w:eastAsia="zh-CN" w:bidi="ar"/>
        </w:rPr>
        <w:fldChar w:fldCharType="separate"/>
      </w:r>
      <w:r>
        <w:rPr>
          <w:rFonts w:ascii="宋体" w:hAnsi="宋体" w:eastAsia="宋体" w:cs="宋体"/>
          <w:kern w:val="0"/>
          <w:sz w:val="24"/>
          <w:szCs w:val="24"/>
          <w:bdr w:val="none" w:color="E4E4E4" w:sz="0" w:space="0"/>
          <w:lang w:val="en-US" w:eastAsia="zh-CN" w:bidi="ar"/>
        </w:rPr>
        <w:drawing>
          <wp:inline distT="0" distB="0" distL="114300" distR="114300">
            <wp:extent cx="304800" cy="304800"/>
            <wp:effectExtent l="0" t="0" r="0" b="0"/>
            <wp:docPr id="12" name="图片 12" descr="简篇-榆林市场所加大对电动车市场整治力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简篇-榆林市场所加大对电动车市场整治力度"/>
                    <pic:cNvPicPr>
                      <a:picLocks noChangeAspect="1"/>
                    </pic:cNvPicPr>
                  </pic:nvPicPr>
                  <pic:blipFill>
                    <a:blip r:embed="rId6" r:link="rId7"/>
                    <a:stretch>
                      <a:fillRect/>
                    </a:stretch>
                  </pic:blipFill>
                  <pic:spPr>
                    <a:xfrm>
                      <a:off x="0" y="0"/>
                      <a:ext cx="304800" cy="304800"/>
                    </a:xfrm>
                    <a:prstGeom prst="rect">
                      <a:avLst/>
                    </a:prstGeom>
                    <a:noFill/>
                    <a:ln w="9525">
                      <a:noFill/>
                      <a:miter/>
                    </a:ln>
                  </pic:spPr>
                </pic:pic>
              </a:graphicData>
            </a:graphic>
          </wp:inline>
        </w:drawing>
      </w:r>
      <w:r>
        <w:rPr>
          <w:rFonts w:ascii="宋体" w:hAnsi="宋体" w:eastAsia="宋体" w:cs="宋体"/>
          <w:kern w:val="0"/>
          <w:sz w:val="24"/>
          <w:szCs w:val="24"/>
          <w:bdr w:val="none" w:color="E4E4E4" w:sz="0" w:space="0"/>
          <w:lang w:val="en-US" w:eastAsia="zh-CN" w:bidi="ar"/>
        </w:rPr>
        <w:fldChar w:fldCharType="end"/>
      </w:r>
      <w:bookmarkStart w:id="0" w:name="_GoBack"/>
      <w:bookmarkEnd w:id="0"/>
      <w:r>
        <w:rPr>
          <w:rFonts w:hint="default"/>
          <w:i w:val="0"/>
          <w:caps w:val="0"/>
          <w:color w:val="343643"/>
          <w:spacing w:val="5"/>
          <w:sz w:val="28"/>
          <w:szCs w:val="28"/>
          <w:bdr w:val="none" w:color="auto" w:sz="0" w:space="0"/>
          <w:shd w:val="clear" w:fill="FFFFFF"/>
        </w:rPr>
        <w:t>　执法人员告诫所有电动车经营商户，要按照电动车出厂时的原有状况进行销售，严禁经营无证或伪造证书，或篡改车速，蓄电池的电动车。一经查处，将按照相关法律法规严肃处理。</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C7CCB"/>
    <w:rsid w:val="514637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https://img-volc.jianpian.info/migrate/ep_user/30701640/ep_article/93268488/95b41886a150b6fd5944dc31d95595d5_1.jpg~tplv-flrovnc8r8-s2-cC-q:0:0:0:0:q80.webp" TargetMode="External"/><Relationship Id="rId6" Type="http://schemas.openxmlformats.org/officeDocument/2006/relationships/image" Target="media/image2.jpeg"/><Relationship Id="rId5" Type="http://schemas.openxmlformats.org/officeDocument/2006/relationships/image" Target="https://img-volc.jianpian.info/migrate/ep_user/30701640/ep_article/93268488/cdf85538603c356c84f958b28d3662f3_0.jpg~tplv-flrovnc8r8-s2-cC-q:0:0:0:0:q80.webp"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https://img-volc.jianpian.info/migrate/ep_user/30701640/ep_article/93268488/b20760c657d734164a6e9e3c10e62083_3.jpg~tplv-flrovnc8r8-s3-cC-q:0:0:0:0:q80.webp" TargetMode="External"/><Relationship Id="rId11" Type="http://schemas.openxmlformats.org/officeDocument/2006/relationships/image" Target="media/image5.jpeg"/><Relationship Id="rId10" Type="http://schemas.openxmlformats.org/officeDocument/2006/relationships/image" Target="https://img-volc.jianpian.info/migrate/ep_user/30701640/ep_article/93268488/bee4d938b19de583c3c7bf3f59f21e79_2.jpg~tplv-flrovnc8r8-s2-cC-q:0:0:0:0:q80.webp"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2024-07-10T03:24:08Z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