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5093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小召街道组织抗湿晚播技术培训班</w:t>
      </w:r>
    </w:p>
    <w:p w14:paraId="75D555DB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3E13FB4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近日，连续降雨天气，导致田间土壤水分饱和，致使小召街道大部分农田出现积水，秋作物收获期被迫推迟。为应对这一不利天气条件对小麦种植的影响，10月21日，天气转晴，小召街道办事处组织小麦抗湿晚播技术培训班，邀请许昌市农业技术推广站农艺师尚晓丽，为广大群众上了一堂生动的关乎来年小麦丰收晚播技术培训课。</w:t>
      </w:r>
    </w:p>
    <w:p w14:paraId="37EEA59F"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2390140"/>
            <wp:effectExtent l="0" t="0" r="444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90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2AF67B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许昌市农业技术推广站农艺师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尚晓丽，从小麦生产中主要问题，小麦抗湿晚播高产栽培技术，主要自然灾害及抗逆减灾技术，小麦主要病虫草害防治技术等4个方面，立足当前异常湿润的田间实际，进行了深入浅出、精准施策的精彩讲解。</w:t>
      </w:r>
    </w:p>
    <w:p w14:paraId="5E94CAA1"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2390140"/>
            <wp:effectExtent l="0" t="0" r="4445" b="1016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90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A2CF7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针对当前小麦抗湿晚播栽培技术，尚技术员提出了排湿散墒，提高整地质量，科学选定品种播量，提高播种质量，科学施用肥科、科学分类管理的“六步”晚播技术法。最后，尚技术员详细介绍了小麦在湿涝条件下的植保防控技术。她强调了种子包衣剂的选择和使用方法，并指出冬季应针对田间杂草类别及时采用不同的除草剂进行防治，且防治杂草宜早不宜晚。春季则需重点防治湿涝易发的病虫害，如纹枯病、茎基腐病、白粉病、蚜虫和红蜘蛛等，并给出了具体的防治配方。</w:t>
      </w:r>
    </w:p>
    <w:p w14:paraId="093CA4FA"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3957320"/>
            <wp:effectExtent l="0" t="0" r="4445" b="50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7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9BCEA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此次培训班围绕小麦抗湿晚播栽培技术展开，旨在应对多雨、土壤黏重等导致的播种延迟问题，通过品种选择、水肥优化、植保防控等综合手段，弥补晚播对小麦生长周期和产量形成的不利影响，实现“晚播不减产、晚播能稳产”的目标，为小召小麦生产供有力技术支撑。</w:t>
      </w:r>
    </w:p>
    <w:p w14:paraId="59804616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1E663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DB523C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D74EF"/>
    <w:rsid w:val="38371749"/>
    <w:rsid w:val="4C1962C3"/>
    <w:rsid w:val="537D74EF"/>
    <w:rsid w:val="7B3B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649</Characters>
  <Lines>0</Lines>
  <Paragraphs>0</Paragraphs>
  <TotalTime>197</TotalTime>
  <ScaleCrop>false</ScaleCrop>
  <LinksUpToDate>false</LinksUpToDate>
  <CharactersWithSpaces>649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2025-10-21T02:28:00Z</dcterms:created>
  <dc:creator>岚馨慧儿</dc:creator>
  <cp:lastModifiedBy>岚馨慧儿</cp:lastModifiedBy>
  <dcterms:modified xsi:type="dcterms:W3CDTF">2025-10-21T06:30:20Z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E8BE66A67C2B4F8AA7C2A76405546298_11</vt:lpwstr>
  </property>
  <property fmtid="{D5CDD505-2E9C-101B-9397-08002B2CF9AE}" pid="4" name="KSOTemplateDocerSaveRecord">
    <vt:lpwstr>eyJoZGlkIjoiYTVjNzNhZGVkZWVjZTIwMDA5M2Y0YjliMjM5N2NhM2MiLCJ1c2VySWQiOiIyNTY5MDQ2NDEifQ==</vt:lpwstr>
  </property>
</Properties>
</file>