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2E77">
      <w:pPr>
        <w:pStyle w:val="2"/>
        <w:keepNext w:val="0"/>
        <w:keepLines w:val="0"/>
        <w:widowControl/>
        <w:suppressLineNumbers w:val="0"/>
        <w:spacing w:before="0" w:beforeAutospacing="0" w:after="210" w:afterAutospacing="0" w:line="18" w:lineRule="atLeast"/>
        <w:ind w:left="0" w:firstLine="420"/>
        <w:jc w:val="center"/>
        <w:rPr>
          <w:rFonts w:hint="eastAsia" w:ascii="宋体" w:hAnsi="宋体" w:eastAsia="宋体" w:cs="宋体"/>
          <w:i w:val="0"/>
          <w:iCs w:val="0"/>
          <w:caps w:val="0"/>
          <w:color w:val="000000"/>
          <w:spacing w:val="0"/>
          <w:sz w:val="24"/>
          <w:szCs w:val="24"/>
        </w:rPr>
      </w:pPr>
      <w:bookmarkStart w:id="0" w:name="_GoBack"/>
      <w:bookmarkEnd w:id="0"/>
      <w:r>
        <w:rPr>
          <w:rFonts w:hint="eastAsia" w:ascii="宋体" w:hAnsi="宋体" w:eastAsia="宋体" w:cs="宋体"/>
          <w:i w:val="0"/>
          <w:iCs w:val="0"/>
          <w:caps w:val="0"/>
          <w:color w:val="000000"/>
          <w:spacing w:val="0"/>
          <w:sz w:val="24"/>
          <w:szCs w:val="24"/>
        </w:rPr>
        <w:t>更正出生日期</w:t>
      </w:r>
    </w:p>
    <w:p w14:paraId="66A13582">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"section-text_01" \o "受理部门"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"section-text_02" \o "办理条件"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"section-text_03" \o "办理时限"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"section-text_04" \o "收费依据及标准"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"section-text_05" \o "办理地址"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"section-text_06" \o "联系电话"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"section-text_07" \o "工作时间"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"section-txt" \o "办理流程"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"section-txt1" \o "所需材料"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p>
    <w:p w14:paraId="0661A766">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受理部门：户籍派出所或其他户政窗口</w:t>
      </w:r>
    </w:p>
    <w:p w14:paraId="56A2EBF5">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办理条件：1、因历史登记错误，公民要求更正出生日期的，可以指出并申请更正。 2、对于由组织人事部门管理的干部更改出生日期的申请，依据中共中央组织部、公安部、人力资源社会保障部《关于在干部人事档案审核工作中做好干部出生日期更正有关工作的通知》（组通字[2016]39号）文件规定执行。</w:t>
      </w:r>
    </w:p>
    <w:p w14:paraId="2081259B">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办理时限：30个工作日</w:t>
      </w:r>
    </w:p>
    <w:p w14:paraId="10DAE299">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收费标准及依据：免费</w:t>
      </w:r>
    </w:p>
    <w:p w14:paraId="0E99EF7B">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办理地址：许昌市建安区五女店镇311国道与张古路交叉口向北200米路西苗店社区五女店派出所户籍室</w:t>
      </w:r>
    </w:p>
    <w:p w14:paraId="7F12C2B8">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联系电话：0374—55611756</w:t>
      </w:r>
    </w:p>
    <w:p w14:paraId="2972CD71">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工作时间：夏季：周一至周五上午8：00-12:00下午15:00-18:00</w:t>
      </w:r>
    </w:p>
    <w:p w14:paraId="1729266E">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冬季：周一至周五上午8：00-12:00下午14:30-17:30</w:t>
      </w:r>
    </w:p>
    <w:p w14:paraId="6D7FE205">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办理流程：户政窗口受理，核准后报县级和市级公安机关治安（户政）部门审批，户政窗口办结。    </w:t>
      </w:r>
    </w:p>
    <w:p w14:paraId="6BCB15E7">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所需材料：</w:t>
      </w:r>
    </w:p>
    <w:p w14:paraId="366E3C05">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1、申请人的书面申请；             </w:t>
      </w:r>
    </w:p>
    <w:p w14:paraId="3C8C0C86">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2、《户口簿》和《居民身份证》； </w:t>
      </w:r>
    </w:p>
    <w:p w14:paraId="33BB3081">
      <w:pP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3、证明年龄错误的原始凭证材料（如出生证明、原始户籍登记资料、单位档案、学籍档案等最早记载出生日期的原始材料等）;</w:t>
      </w:r>
    </w:p>
    <w:p w14:paraId="5105FEF4">
      <w:pPr>
        <w:rPr>
          <w:rFonts w:hint="eastAsia" w:ascii="宋体" w:hAnsi="宋体" w:eastAsia="宋体" w:cs="宋体"/>
          <w:i w:val="0"/>
          <w:iCs w:val="0"/>
          <w:caps w:val="0"/>
          <w:color w:val="000000"/>
          <w:spacing w:val="0"/>
          <w:sz w:val="24"/>
          <w:szCs w:val="24"/>
        </w:rPr>
      </w:pPr>
    </w:p>
    <w:p w14:paraId="71501253">
      <w:r>
        <w:rPr>
          <w:rFonts w:hint="eastAsia" w:ascii="宋体" w:hAnsi="宋体" w:eastAsia="宋体" w:cs="宋体"/>
          <w:i w:val="0"/>
          <w:iCs w:val="0"/>
          <w:caps w:val="0"/>
          <w:color w:val="000000"/>
          <w:spacing w:val="0"/>
          <w:sz w:val="24"/>
          <w:szCs w:val="24"/>
        </w:rPr>
        <w:t>4、社区民警调查意见。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0B8B42F4"/>
    <w:rsid w:val="0B8B42F4"/>
    <w:rsid w:val="34A6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408</Words>
  <Characters>464</Characters>
  <Lines>0</Lines>
  <Paragraphs>0</Paragraphs>
  <TotalTime>1</TotalTime>
  <ScaleCrop>false</ScaleCrop>
  <LinksUpToDate>false</LinksUpToDate>
  <CharactersWithSpaces>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2024-07-04T09:48:00Z</dcterms:created>
  <dc:creator>admin</dc:creator>
  <cp:lastModifiedBy>当家。寻乡</cp:lastModifiedBy>
  <dcterms:modified xsi:type="dcterms:W3CDTF">2025-12-18T03:25:15Z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25A1EBFF7E4D40029253467FC2488EDE_13</vt:lpwstr>
  </property>
</Properties>
</file>