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Verdana" w:hAnsi="Verdana" w:eastAsia="宋体" w:cs="Verdana"/>
          <w:i w:val="0"/>
          <w:iCs w:val="0"/>
          <w:caps w:val="0"/>
          <w:color w:val="444444"/>
          <w:spacing w:val="0"/>
          <w:sz w:val="42"/>
          <w:szCs w:val="42"/>
          <w:shd w:val="clear" w:color="auto" w:fill="FFFFFF"/>
        </w:rPr>
      </w:pPr>
      <w:r>
        <w:rPr>
          <w:rFonts w:ascii="Verdana" w:hAnsi="Verdana" w:eastAsia="宋体" w:cs="Verdana"/>
          <w:i w:val="0"/>
          <w:iCs w:val="0"/>
          <w:caps w:val="0"/>
          <w:color w:val="444444"/>
          <w:spacing w:val="0"/>
          <w:sz w:val="42"/>
          <w:szCs w:val="42"/>
          <w:shd w:val="clear" w:color="auto" w:fill="FFFFFF"/>
        </w:rPr>
        <w:t>变更户主或与户主关系、文化程度、婚姻状况、兵役状况、服务处所、职业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jc w:val="left"/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办理地点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ind w:firstLine="540" w:firstLineChars="200"/>
        <w:jc w:val="left"/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户籍所在地、居住地派出所（或其他户政窗口）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jc w:val="left"/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办理时效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ind w:firstLine="540" w:firstLineChars="200"/>
        <w:jc w:val="left"/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当场办理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jc w:val="left"/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办理条件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ind w:firstLine="540" w:firstLineChars="200"/>
        <w:jc w:val="left"/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ascii="Verdana" w:hAnsi="Verdana" w:eastAsia="宋体" w:cs="Verdana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</w:rPr>
        <w:t>已登记常住户口的公民需要变更更正户口登记中的学历、婚姻状况、身高、血型、文化程度、兵役状况、服务处所、职业、本市（县）其他住址等内容的，提交相关证件证明。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jc w:val="left"/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收费依据及标准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ind w:firstLine="540" w:firstLineChars="200"/>
        <w:jc w:val="left"/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免费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jc w:val="left"/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办理地址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ind w:firstLine="810" w:firstLineChars="300"/>
        <w:jc w:val="left"/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许昌市建安区东航路与新元大道交叉口小召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派出所户籍室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jc w:val="left"/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电话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ind w:firstLine="810" w:firstLineChars="300"/>
        <w:jc w:val="left"/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037</w:t>
      </w: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4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—</w:t>
      </w: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5110721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jc w:val="left"/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办理时间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ind w:firstLine="810" w:firstLineChars="300"/>
        <w:jc w:val="left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周一至周五上午</w:t>
      </w: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8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：00-12:00下午</w:t>
      </w: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14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:</w:t>
      </w: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3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0-17:</w:t>
      </w: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3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0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rPr>
          <w:rFonts w:hint="eastAsia" w:ascii="Verdana" w:hAnsi="Verdana" w:cs="Verdana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  <w:lang w:val="en-US" w:eastAsia="zh-CN"/>
        </w:rPr>
      </w:pPr>
      <w:r>
        <w:rPr>
          <w:rFonts w:hint="eastAsia" w:ascii="Verdana" w:hAnsi="Verdana" w:cs="Verdana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  <w:lang w:val="en-US" w:eastAsia="zh-CN"/>
        </w:rPr>
        <w:t>所需材料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ind w:left="0" w:firstLine="0"/>
        <w:rPr>
          <w:rFonts w:ascii="Verdana" w:hAnsi="Verdana" w:cs="Verdan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</w:rPr>
        <w:t>1、居民身份证、居民户口簿;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ind w:left="0" w:firstLine="0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</w:rPr>
        <w:t>2、根据办理的事项提交相关证件、证明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jNGU0MDUxMGZjZDk4YTE4MzYxOGI2OWU5YTFlNTEifQ=="/>
  </w:docVars>
  <w:rsids>
    <w:rsidRoot w:val="61150C9E"/>
    <w:rsid w:val="6115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2023-11-21T07:47:00Z</dcterms:created>
  <dc:creator>86495</dc:creator>
  <cp:lastModifiedBy>86495</cp:lastModifiedBy>
  <dcterms:modified xsi:type="dcterms:W3CDTF">2023-11-21T07:47:44Z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EAD39183BB484A7198DFF42B9C00C29F_11</vt:lpwstr>
  </property>
</Properties>
</file>