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2"/>
          <w:szCs w:val="32"/>
          <w:lang w:val="en-US" w:eastAsia="zh-CN" w:bidi="ar"/>
        </w:rPr>
        <w:t>受理部门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户籍派出所或其他户政窗口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办理条件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、公民要求变更姓名，符合法律要求，不违反公序良俗，理由正当的。 </w:t>
      </w: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、公民的姓名用字要符合国家《通用规范汉字表》中的汉字。 </w:t>
      </w:r>
      <w:r>
        <w:rPr>
          <w:rFonts w:hint="default" w:ascii="Calibri" w:hAnsi="Calibri" w:eastAsia="宋体" w:cs="Calibri"/>
          <w:i w:val="0"/>
          <w:iCs w:val="0"/>
          <w:caps w:val="0"/>
          <w:color w:val="000000"/>
          <w:spacing w:val="0"/>
          <w:kern w:val="0"/>
          <w:sz w:val="32"/>
          <w:szCs w:val="32"/>
          <w:lang w:val="en-US" w:eastAsia="zh-CN" w:bidi="ar"/>
        </w:rPr>
        <w:t>3</w:t>
      </w:r>
      <w:r>
        <w:rPr>
          <w:rFonts w:hint="eastAsia" w:ascii="宋体" w:hAnsi="宋体" w:eastAsia="宋体" w:cs="宋体"/>
          <w:i w:val="0"/>
          <w:iCs w:val="0"/>
          <w:caps w:val="0"/>
          <w:color w:val="000000"/>
          <w:spacing w:val="0"/>
          <w:kern w:val="0"/>
          <w:sz w:val="32"/>
          <w:szCs w:val="32"/>
          <w:lang w:val="en-US" w:eastAsia="zh-CN" w:bidi="ar"/>
        </w:rPr>
        <w:t>、不属于</w:t>
      </w:r>
      <w:r>
        <w:rPr>
          <w:rFonts w:hint="default" w:ascii="Calibri" w:hAnsi="Calibri" w:eastAsia="宋体" w:cs="Calibri"/>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正在服刑、正在接受刑事案件或者治安案件调查的、民事案件尚未审结或者尚未执行完结的、行政案件尚未审结或者行政处罚尚未执行完结的，以及其它不宜变更</w:t>
      </w:r>
      <w:r>
        <w:rPr>
          <w:rFonts w:hint="default" w:ascii="Calibri" w:hAnsi="Calibri" w:eastAsia="宋体" w:cs="Calibri"/>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等五种情形的（以下简称五种情形）。</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办理时限</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当场办理</w:t>
      </w:r>
      <w:r>
        <w:rPr>
          <w:rFonts w:hint="default" w:ascii="Calibri" w:hAnsi="Calibri" w:eastAsia="宋体" w:cs="Calibri"/>
          <w:i w:val="0"/>
          <w:iCs w:val="0"/>
          <w:caps w:val="0"/>
          <w:color w:val="000000"/>
          <w:spacing w:val="0"/>
          <w:kern w:val="0"/>
          <w:sz w:val="32"/>
          <w:szCs w:val="32"/>
          <w:lang w:val="en-US" w:eastAsia="zh-CN" w:bidi="ar"/>
        </w:rPr>
        <w:t>/20</w:t>
      </w:r>
      <w:r>
        <w:rPr>
          <w:rFonts w:hint="eastAsia" w:ascii="宋体" w:hAnsi="宋体" w:eastAsia="宋体" w:cs="宋体"/>
          <w:i w:val="0"/>
          <w:iCs w:val="0"/>
          <w:caps w:val="0"/>
          <w:color w:val="000000"/>
          <w:spacing w:val="0"/>
          <w:kern w:val="0"/>
          <w:sz w:val="32"/>
          <w:szCs w:val="32"/>
          <w:lang w:val="en-US" w:eastAsia="zh-CN" w:bidi="ar"/>
        </w:rPr>
        <w:t>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收费依据及标准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免费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办理地址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许昌市建安区张潘镇张三村张潘镇派出所</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0374</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5697939</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工作时间</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法定工作日周一至周五，上午</w:t>
      </w:r>
      <w:r>
        <w:rPr>
          <w:rFonts w:hint="default" w:ascii="Calibri" w:hAnsi="Calibri" w:eastAsia="宋体" w:cs="Calibri"/>
          <w:i w:val="0"/>
          <w:iCs w:val="0"/>
          <w:caps w:val="0"/>
          <w:color w:val="000000"/>
          <w:spacing w:val="0"/>
          <w:kern w:val="0"/>
          <w:sz w:val="32"/>
          <w:szCs w:val="32"/>
          <w:lang w:val="en-US" w:eastAsia="zh-CN" w:bidi="ar"/>
        </w:rPr>
        <w:t>8:30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12</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00</w:t>
      </w:r>
      <w:r>
        <w:rPr>
          <w:rFonts w:hint="eastAsia" w:ascii="宋体" w:hAnsi="宋体" w:eastAsia="宋体" w:cs="宋体"/>
          <w:i w:val="0"/>
          <w:iCs w:val="0"/>
          <w:caps w:val="0"/>
          <w:color w:val="000000"/>
          <w:spacing w:val="0"/>
          <w:kern w:val="0"/>
          <w:sz w:val="32"/>
          <w:szCs w:val="32"/>
          <w:lang w:val="en-US" w:eastAsia="zh-CN" w:bidi="ar"/>
        </w:rPr>
        <w:t>，夏季下午</w:t>
      </w:r>
      <w:r>
        <w:rPr>
          <w:rFonts w:hint="default" w:ascii="Calibri" w:hAnsi="Calibri" w:eastAsia="宋体" w:cs="Calibri"/>
          <w:i w:val="0"/>
          <w:iCs w:val="0"/>
          <w:caps w:val="0"/>
          <w:color w:val="000000"/>
          <w:spacing w:val="0"/>
          <w:kern w:val="0"/>
          <w:sz w:val="32"/>
          <w:szCs w:val="32"/>
          <w:lang w:val="en-US" w:eastAsia="zh-CN" w:bidi="ar"/>
        </w:rPr>
        <w:t>15:00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18:00</w:t>
      </w:r>
      <w:r>
        <w:rPr>
          <w:rFonts w:hint="eastAsia" w:ascii="宋体" w:hAnsi="宋体" w:eastAsia="宋体" w:cs="宋体"/>
          <w:i w:val="0"/>
          <w:iCs w:val="0"/>
          <w:caps w:val="0"/>
          <w:color w:val="000000"/>
          <w:spacing w:val="0"/>
          <w:kern w:val="0"/>
          <w:sz w:val="32"/>
          <w:szCs w:val="32"/>
          <w:lang w:val="en-US" w:eastAsia="zh-CN" w:bidi="ar"/>
        </w:rPr>
        <w:t>，冬季下午</w:t>
      </w:r>
      <w:r>
        <w:rPr>
          <w:rFonts w:hint="default" w:ascii="Calibri" w:hAnsi="Calibri" w:eastAsia="宋体" w:cs="Calibri"/>
          <w:i w:val="0"/>
          <w:iCs w:val="0"/>
          <w:caps w:val="0"/>
          <w:color w:val="000000"/>
          <w:spacing w:val="0"/>
          <w:kern w:val="0"/>
          <w:sz w:val="32"/>
          <w:szCs w:val="32"/>
          <w:lang w:val="en-US" w:eastAsia="zh-CN" w:bidi="ar"/>
        </w:rPr>
        <w:t>14:30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17:30</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办理流程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、对</w:t>
      </w:r>
      <w:r>
        <w:rPr>
          <w:rFonts w:hint="default" w:ascii="Calibri" w:hAnsi="Calibri" w:eastAsia="宋体" w:cs="Calibri"/>
          <w:i w:val="0"/>
          <w:iCs w:val="0"/>
          <w:caps w:val="0"/>
          <w:color w:val="000000"/>
          <w:spacing w:val="0"/>
          <w:kern w:val="0"/>
          <w:sz w:val="32"/>
          <w:szCs w:val="32"/>
          <w:lang w:val="en-US" w:eastAsia="zh-CN" w:bidi="ar"/>
        </w:rPr>
        <w:t>14</w:t>
      </w:r>
      <w:r>
        <w:rPr>
          <w:rFonts w:hint="eastAsia" w:ascii="宋体" w:hAnsi="宋体" w:eastAsia="宋体" w:cs="宋体"/>
          <w:i w:val="0"/>
          <w:iCs w:val="0"/>
          <w:caps w:val="0"/>
          <w:color w:val="000000"/>
          <w:spacing w:val="0"/>
          <w:kern w:val="0"/>
          <w:sz w:val="32"/>
          <w:szCs w:val="32"/>
          <w:lang w:val="en-US" w:eastAsia="zh-CN" w:bidi="ar"/>
        </w:rPr>
        <w:t>周岁以下公民变更姓名的，由其父母双方共同到派出所提出书面申请，户政窗口受理，核准后，当场办结</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、对年满</w:t>
      </w:r>
      <w:r>
        <w:rPr>
          <w:rFonts w:hint="default" w:ascii="Calibri" w:hAnsi="Calibri" w:eastAsia="宋体" w:cs="Calibri"/>
          <w:i w:val="0"/>
          <w:iCs w:val="0"/>
          <w:caps w:val="0"/>
          <w:color w:val="000000"/>
          <w:spacing w:val="0"/>
          <w:kern w:val="0"/>
          <w:sz w:val="32"/>
          <w:szCs w:val="32"/>
          <w:lang w:val="en-US" w:eastAsia="zh-CN" w:bidi="ar"/>
        </w:rPr>
        <w:t>14</w:t>
      </w:r>
      <w:r>
        <w:rPr>
          <w:rFonts w:hint="eastAsia" w:ascii="宋体" w:hAnsi="宋体" w:eastAsia="宋体" w:cs="宋体"/>
          <w:i w:val="0"/>
          <w:iCs w:val="0"/>
          <w:caps w:val="0"/>
          <w:color w:val="000000"/>
          <w:spacing w:val="0"/>
          <w:kern w:val="0"/>
          <w:sz w:val="32"/>
          <w:szCs w:val="32"/>
          <w:lang w:val="en-US" w:eastAsia="zh-CN" w:bidi="ar"/>
        </w:rPr>
        <w:t>周岁不满</w:t>
      </w:r>
      <w:r>
        <w:rPr>
          <w:rFonts w:hint="default" w:ascii="Calibri" w:hAnsi="Calibri" w:eastAsia="宋体" w:cs="Calibri"/>
          <w:i w:val="0"/>
          <w:iCs w:val="0"/>
          <w:caps w:val="0"/>
          <w:color w:val="000000"/>
          <w:spacing w:val="0"/>
          <w:kern w:val="0"/>
          <w:sz w:val="32"/>
          <w:szCs w:val="32"/>
          <w:lang w:val="en-US" w:eastAsia="zh-CN" w:bidi="ar"/>
        </w:rPr>
        <w:t>18</w:t>
      </w:r>
      <w:r>
        <w:rPr>
          <w:rFonts w:hint="eastAsia" w:ascii="宋体" w:hAnsi="宋体" w:eastAsia="宋体" w:cs="宋体"/>
          <w:i w:val="0"/>
          <w:iCs w:val="0"/>
          <w:caps w:val="0"/>
          <w:color w:val="000000"/>
          <w:spacing w:val="0"/>
          <w:kern w:val="0"/>
          <w:sz w:val="32"/>
          <w:szCs w:val="32"/>
          <w:lang w:val="en-US" w:eastAsia="zh-CN" w:bidi="ar"/>
        </w:rPr>
        <w:t>周岁人员变更姓名的，由其父母双方共同到派出所户籍室提出书面申请并声明变更人不属于五种情形人员，户政窗口受理后，应转交社区民警通过查询公安机关执法办案等相关业务系统（必要时可进行走访调查），未发现有不应变更姓名情形的，核准后报县级公安（户政）部门审批，户政窗口办结</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3</w:t>
      </w:r>
      <w:r>
        <w:rPr>
          <w:rFonts w:hint="eastAsia" w:ascii="宋体" w:hAnsi="宋体" w:eastAsia="宋体" w:cs="宋体"/>
          <w:i w:val="0"/>
          <w:iCs w:val="0"/>
          <w:caps w:val="0"/>
          <w:color w:val="000000"/>
          <w:spacing w:val="0"/>
          <w:kern w:val="0"/>
          <w:sz w:val="32"/>
          <w:szCs w:val="32"/>
          <w:lang w:val="en-US" w:eastAsia="zh-CN" w:bidi="ar"/>
        </w:rPr>
        <w:t>、对</w:t>
      </w:r>
      <w:r>
        <w:rPr>
          <w:rFonts w:hint="default" w:ascii="Calibri" w:hAnsi="Calibri" w:eastAsia="宋体" w:cs="Calibri"/>
          <w:i w:val="0"/>
          <w:iCs w:val="0"/>
          <w:caps w:val="0"/>
          <w:color w:val="000000"/>
          <w:spacing w:val="0"/>
          <w:kern w:val="0"/>
          <w:sz w:val="32"/>
          <w:szCs w:val="32"/>
          <w:lang w:val="en-US" w:eastAsia="zh-CN" w:bidi="ar"/>
        </w:rPr>
        <w:t>18</w:t>
      </w:r>
      <w:r>
        <w:rPr>
          <w:rFonts w:hint="eastAsia" w:ascii="宋体" w:hAnsi="宋体" w:eastAsia="宋体" w:cs="宋体"/>
          <w:i w:val="0"/>
          <w:iCs w:val="0"/>
          <w:caps w:val="0"/>
          <w:color w:val="000000"/>
          <w:spacing w:val="0"/>
          <w:kern w:val="0"/>
          <w:sz w:val="32"/>
          <w:szCs w:val="32"/>
          <w:lang w:val="en-US" w:eastAsia="zh-CN" w:bidi="ar"/>
        </w:rPr>
        <w:t>周岁以上人员变更姓名的，由本人到派出所户籍室提出书面申请并声明不属于五种情形人员，派出所户籍民警首先登录“中国执行信息公开网”，查询“被执行人信息”，核实该人不属于被执行人后予以受理，并转交社区民警通过查询公安机关执法办案等相关业务系统（必要时可进行走访调查），未发现有不应变更姓名情形的，核准后报县级公安（户政）部门审</w:t>
      </w:r>
      <w:bookmarkStart w:id="0" w:name="_GoBack"/>
      <w:bookmarkEnd w:id="0"/>
      <w:r>
        <w:rPr>
          <w:rFonts w:hint="eastAsia" w:ascii="宋体" w:hAnsi="宋体" w:eastAsia="宋体" w:cs="宋体"/>
          <w:i w:val="0"/>
          <w:iCs w:val="0"/>
          <w:caps w:val="0"/>
          <w:color w:val="000000"/>
          <w:spacing w:val="0"/>
          <w:kern w:val="0"/>
          <w:sz w:val="32"/>
          <w:szCs w:val="32"/>
          <w:lang w:val="en-US" w:eastAsia="zh-CN" w:bidi="ar"/>
        </w:rPr>
        <w:t>批，户政窗口办结。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所需材料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、申请人或监护人的书面申请；            </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、《居民户口簿》、《居民身份证》。</w:t>
      </w: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jkyMGFhNDRiY2I1NjJlNGRmNDE2NmI5YjA1ZDMifQ=="/>
  </w:docVars>
  <w:rsids>
    <w:rsidRoot w:val="55B555EC"/>
    <w:rsid w:val="0B154BBD"/>
    <w:rsid w:val="12787CDD"/>
    <w:rsid w:val="3B6B5A08"/>
    <w:rsid w:val="55B555EC"/>
    <w:rsid w:val="6AEE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2024-07-04T12:37:00Z</dcterms:created>
  <dc:creator>WPS_1667011472</dc:creator>
  <cp:lastModifiedBy>WPS_1667011472</cp:lastModifiedBy>
  <dcterms:modified xsi:type="dcterms:W3CDTF">2024-07-04T12:41:59Z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79F5241F15724A1696FF3072B51EE83F_13</vt:lpwstr>
  </property>
</Properties>
</file>